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7B181" w14:textId="77777777" w:rsidR="00137BB6" w:rsidRPr="00287688" w:rsidRDefault="00137BB6" w:rsidP="00137BB6">
      <w:pPr>
        <w:rPr>
          <w:rFonts w:ascii="Arial" w:hAnsi="Arial" w:cs="Arial"/>
          <w:sz w:val="22"/>
          <w:szCs w:val="22"/>
        </w:rPr>
      </w:pPr>
    </w:p>
    <w:p w14:paraId="588197CD" w14:textId="083062C8" w:rsidR="00137BB6" w:rsidRPr="00287688" w:rsidRDefault="00137BB6" w:rsidP="00137BB6">
      <w:pPr>
        <w:pStyle w:val="Ttulo9"/>
        <w:rPr>
          <w:rFonts w:ascii="Arial" w:hAnsi="Arial" w:cs="Arial"/>
          <w:sz w:val="22"/>
          <w:szCs w:val="22"/>
        </w:rPr>
      </w:pPr>
      <w:r w:rsidRPr="00287688">
        <w:rPr>
          <w:rFonts w:ascii="Arial" w:hAnsi="Arial" w:cs="Arial"/>
          <w:sz w:val="22"/>
          <w:szCs w:val="22"/>
        </w:rPr>
        <w:t xml:space="preserve">PLIEGO DE CONDICIONES TÉCNICAS </w:t>
      </w:r>
      <w:bookmarkStart w:id="0" w:name="_GoBack"/>
      <w:bookmarkEnd w:id="0"/>
    </w:p>
    <w:p w14:paraId="7EA96990" w14:textId="77777777" w:rsidR="00137BB6" w:rsidRPr="00287688" w:rsidRDefault="00137BB6" w:rsidP="00137BB6">
      <w:pPr>
        <w:jc w:val="center"/>
        <w:rPr>
          <w:rFonts w:ascii="Arial" w:hAnsi="Arial" w:cs="Arial"/>
          <w:b/>
          <w:bCs/>
          <w:sz w:val="22"/>
          <w:szCs w:val="22"/>
          <w:u w:val="single"/>
        </w:rPr>
      </w:pPr>
    </w:p>
    <w:p w14:paraId="4443AE33" w14:textId="4769BD91" w:rsidR="00137BB6" w:rsidRPr="0040392C" w:rsidRDefault="00137BB6" w:rsidP="00137BB6">
      <w:pPr>
        <w:rPr>
          <w:rFonts w:ascii="Arial" w:hAnsi="Arial" w:cs="Arial"/>
          <w:b/>
          <w:bCs/>
          <w:sz w:val="22"/>
          <w:szCs w:val="22"/>
          <w:u w:val="single"/>
        </w:rPr>
      </w:pPr>
      <w:r w:rsidRPr="00287688">
        <w:rPr>
          <w:rFonts w:ascii="Arial" w:hAnsi="Arial" w:cs="Arial"/>
          <w:b/>
          <w:bCs/>
          <w:sz w:val="22"/>
          <w:szCs w:val="22"/>
          <w:u w:val="single"/>
        </w:rPr>
        <w:t xml:space="preserve">OBRA: </w:t>
      </w:r>
      <w:r w:rsidR="005D6C81" w:rsidRPr="0040392C">
        <w:rPr>
          <w:rFonts w:ascii="Arial" w:hAnsi="Arial" w:cs="Arial"/>
          <w:b/>
          <w:bCs/>
          <w:sz w:val="22"/>
          <w:szCs w:val="22"/>
          <w:u w:val="single"/>
        </w:rPr>
        <w:t>REPARACION DE VEREDAS, BALDOSAS EN MAL ESTADO</w:t>
      </w:r>
      <w:r w:rsidR="003A6B0A" w:rsidRPr="0040392C">
        <w:rPr>
          <w:rFonts w:ascii="Arial" w:hAnsi="Arial" w:cs="Arial"/>
          <w:b/>
          <w:bCs/>
          <w:sz w:val="22"/>
          <w:szCs w:val="22"/>
          <w:u w:val="single"/>
        </w:rPr>
        <w:t xml:space="preserve"> </w:t>
      </w:r>
      <w:r w:rsidR="00A14E46" w:rsidRPr="0040392C">
        <w:rPr>
          <w:rFonts w:ascii="Arial" w:hAnsi="Arial" w:cs="Arial"/>
          <w:b/>
          <w:bCs/>
          <w:sz w:val="22"/>
          <w:szCs w:val="22"/>
          <w:u w:val="single"/>
        </w:rPr>
        <w:t xml:space="preserve"> </w:t>
      </w:r>
      <w:r w:rsidR="0026275A" w:rsidRPr="0040392C">
        <w:rPr>
          <w:rFonts w:ascii="Arial" w:hAnsi="Arial" w:cs="Arial"/>
          <w:b/>
          <w:bCs/>
          <w:sz w:val="22"/>
          <w:szCs w:val="22"/>
          <w:u w:val="single"/>
        </w:rPr>
        <w:t>– LAVALLE - MENDOZA</w:t>
      </w:r>
    </w:p>
    <w:p w14:paraId="737EC226" w14:textId="77777777" w:rsidR="00137BB6" w:rsidRPr="0040392C" w:rsidRDefault="00137BB6" w:rsidP="00137BB6">
      <w:pPr>
        <w:rPr>
          <w:rFonts w:ascii="Arial" w:hAnsi="Arial" w:cs="Arial"/>
          <w:b/>
          <w:bCs/>
          <w:sz w:val="22"/>
          <w:szCs w:val="22"/>
          <w:u w:val="single"/>
        </w:rPr>
      </w:pPr>
    </w:p>
    <w:p w14:paraId="60EB3406" w14:textId="77777777" w:rsidR="00137BB6" w:rsidRPr="00287688" w:rsidRDefault="00137BB6" w:rsidP="00137BB6">
      <w:pPr>
        <w:jc w:val="both"/>
        <w:rPr>
          <w:rFonts w:ascii="Arial" w:hAnsi="Arial" w:cs="Arial"/>
          <w:sz w:val="22"/>
          <w:szCs w:val="22"/>
        </w:rPr>
      </w:pPr>
      <w:r w:rsidRPr="00287688">
        <w:rPr>
          <w:rFonts w:ascii="Arial" w:hAnsi="Arial" w:cs="Arial"/>
          <w:b/>
          <w:bCs/>
          <w:sz w:val="22"/>
          <w:szCs w:val="22"/>
          <w:u w:val="single"/>
        </w:rPr>
        <w:t>Representante Técnico del Oferente</w:t>
      </w:r>
      <w:r w:rsidRPr="00287688">
        <w:rPr>
          <w:rFonts w:ascii="Arial" w:hAnsi="Arial" w:cs="Arial"/>
          <w:b/>
          <w:bCs/>
          <w:sz w:val="22"/>
          <w:szCs w:val="22"/>
        </w:rPr>
        <w:t xml:space="preserve">: </w:t>
      </w:r>
      <w:r w:rsidRPr="00287688">
        <w:rPr>
          <w:rFonts w:ascii="Arial" w:hAnsi="Arial" w:cs="Arial"/>
          <w:sz w:val="22"/>
          <w:szCs w:val="22"/>
        </w:rPr>
        <w:t>El oferente deberá tener un Representante Técnico, siendo Arquitecto o Ingeniero Civil o en Construcciones o Maestro Mayor de Obras, encargado de la conducción técnica de la obra, habilitado por la entidad profesional correspondiente y aceptada por la Municipalidad de Lavalle.</w:t>
      </w:r>
    </w:p>
    <w:p w14:paraId="3A37ACB6" w14:textId="77777777" w:rsidR="00137BB6" w:rsidRPr="00287688" w:rsidRDefault="00137BB6" w:rsidP="00137BB6">
      <w:pPr>
        <w:jc w:val="both"/>
        <w:rPr>
          <w:rFonts w:ascii="Arial" w:hAnsi="Arial" w:cs="Arial"/>
          <w:sz w:val="22"/>
          <w:szCs w:val="22"/>
          <w:highlight w:val="yellow"/>
        </w:rPr>
      </w:pPr>
    </w:p>
    <w:p w14:paraId="04E9967E" w14:textId="77777777" w:rsidR="00137BB6" w:rsidRPr="00287688" w:rsidRDefault="00137BB6" w:rsidP="00137BB6">
      <w:pPr>
        <w:jc w:val="both"/>
        <w:rPr>
          <w:rFonts w:ascii="Arial" w:hAnsi="Arial" w:cs="Arial"/>
          <w:sz w:val="22"/>
          <w:szCs w:val="22"/>
        </w:rPr>
      </w:pPr>
      <w:r w:rsidRPr="00287688">
        <w:rPr>
          <w:rFonts w:ascii="Arial" w:hAnsi="Arial" w:cs="Arial"/>
          <w:b/>
          <w:bCs/>
          <w:sz w:val="22"/>
          <w:szCs w:val="22"/>
          <w:u w:val="single"/>
        </w:rPr>
        <w:t xml:space="preserve">Inspección de obra: </w:t>
      </w:r>
      <w:r w:rsidRPr="00D53FF3">
        <w:rPr>
          <w:rFonts w:ascii="Arial" w:hAnsi="Arial" w:cs="Arial"/>
          <w:bCs/>
          <w:sz w:val="22"/>
          <w:szCs w:val="22"/>
        </w:rPr>
        <w:t>La</w:t>
      </w:r>
      <w:r w:rsidRPr="00D53FF3">
        <w:rPr>
          <w:rFonts w:ascii="Arial" w:hAnsi="Arial" w:cs="Arial"/>
          <w:sz w:val="22"/>
          <w:szCs w:val="22"/>
        </w:rPr>
        <w:t xml:space="preserve"> M</w:t>
      </w:r>
      <w:r w:rsidRPr="00287688">
        <w:rPr>
          <w:rFonts w:ascii="Arial" w:hAnsi="Arial" w:cs="Arial"/>
          <w:sz w:val="22"/>
          <w:szCs w:val="22"/>
        </w:rPr>
        <w:t>unicipalidad de Lavalle tendrá a su cargo la supervisión, control y vigilancia directa de la calidad de los materiales y trabajos a ejecutar, el cumplimiento del contrato y verificación del avance del Plan de Trabajos de la obra por parte de la contratista.</w:t>
      </w:r>
    </w:p>
    <w:p w14:paraId="103F011F" w14:textId="77777777" w:rsidR="00137BB6" w:rsidRPr="00287688" w:rsidRDefault="00137BB6" w:rsidP="00137BB6">
      <w:pPr>
        <w:rPr>
          <w:rFonts w:ascii="Arial" w:hAnsi="Arial" w:cs="Arial"/>
          <w:sz w:val="22"/>
          <w:szCs w:val="22"/>
        </w:rPr>
      </w:pPr>
    </w:p>
    <w:p w14:paraId="5C1AAF38" w14:textId="77777777" w:rsidR="00137BB6" w:rsidRPr="00287688" w:rsidRDefault="00137BB6" w:rsidP="00137BB6">
      <w:pPr>
        <w:rPr>
          <w:rFonts w:ascii="Arial" w:hAnsi="Arial" w:cs="Arial"/>
          <w:sz w:val="22"/>
          <w:szCs w:val="22"/>
        </w:rPr>
      </w:pPr>
    </w:p>
    <w:p w14:paraId="06C0D096" w14:textId="77777777" w:rsidR="00137BB6" w:rsidRPr="00287688" w:rsidRDefault="00137BB6" w:rsidP="00137BB6">
      <w:pPr>
        <w:tabs>
          <w:tab w:val="left" w:pos="0"/>
        </w:tabs>
        <w:jc w:val="center"/>
        <w:rPr>
          <w:rFonts w:ascii="Arial" w:hAnsi="Arial" w:cs="Arial"/>
          <w:b/>
          <w:sz w:val="22"/>
          <w:szCs w:val="22"/>
          <w:u w:val="single"/>
          <w:lang w:val="es-AR"/>
        </w:rPr>
      </w:pPr>
      <w:r w:rsidRPr="00287688">
        <w:rPr>
          <w:rFonts w:ascii="Arial" w:hAnsi="Arial" w:cs="Arial"/>
          <w:b/>
          <w:sz w:val="22"/>
          <w:szCs w:val="22"/>
          <w:u w:val="single"/>
          <w:lang w:val="es-AR"/>
        </w:rPr>
        <w:t xml:space="preserve">PLIEGO DE ESPECIFICACIONES TECNICAS </w:t>
      </w:r>
    </w:p>
    <w:p w14:paraId="2E0ECAC8" w14:textId="77777777" w:rsidR="00137BB6" w:rsidRPr="00287688" w:rsidRDefault="00137BB6" w:rsidP="00137BB6">
      <w:pPr>
        <w:pStyle w:val="Puesto"/>
        <w:tabs>
          <w:tab w:val="clear" w:pos="1134"/>
          <w:tab w:val="left" w:pos="0"/>
        </w:tabs>
        <w:ind w:left="0"/>
        <w:rPr>
          <w:rFonts w:cs="Arial"/>
          <w:sz w:val="22"/>
          <w:szCs w:val="22"/>
          <w:u w:val="none"/>
          <w:lang w:val="es-AR"/>
        </w:rPr>
      </w:pPr>
    </w:p>
    <w:p w14:paraId="08862EA8" w14:textId="77777777" w:rsidR="00137BB6" w:rsidRPr="00287688" w:rsidRDefault="00137BB6" w:rsidP="00137BB6">
      <w:pPr>
        <w:tabs>
          <w:tab w:val="left" w:pos="0"/>
        </w:tabs>
        <w:jc w:val="center"/>
        <w:rPr>
          <w:rFonts w:ascii="Arial" w:hAnsi="Arial" w:cs="Arial"/>
          <w:b/>
          <w:sz w:val="22"/>
          <w:szCs w:val="22"/>
        </w:rPr>
      </w:pPr>
      <w:r w:rsidRPr="00287688">
        <w:rPr>
          <w:rFonts w:ascii="Arial" w:hAnsi="Arial" w:cs="Arial"/>
          <w:b/>
          <w:sz w:val="22"/>
          <w:szCs w:val="22"/>
          <w:u w:val="single"/>
        </w:rPr>
        <w:t>ÍNDICE TEMÁTICO</w:t>
      </w:r>
    </w:p>
    <w:p w14:paraId="1EB887E6" w14:textId="77777777" w:rsidR="00137BB6" w:rsidRPr="00287688" w:rsidRDefault="00137BB6" w:rsidP="00137BB6">
      <w:pPr>
        <w:tabs>
          <w:tab w:val="left" w:pos="1134"/>
        </w:tabs>
        <w:ind w:left="1134"/>
        <w:jc w:val="both"/>
        <w:rPr>
          <w:rFonts w:ascii="Arial" w:hAnsi="Arial" w:cs="Arial"/>
          <w:sz w:val="22"/>
          <w:szCs w:val="22"/>
        </w:rPr>
      </w:pPr>
    </w:p>
    <w:p w14:paraId="2842441E" w14:textId="77777777" w:rsidR="0074556B" w:rsidRPr="00287688" w:rsidRDefault="0074556B" w:rsidP="0074556B">
      <w:pPr>
        <w:pStyle w:val="Prrafodelista"/>
        <w:numPr>
          <w:ilvl w:val="0"/>
          <w:numId w:val="1"/>
        </w:numPr>
        <w:tabs>
          <w:tab w:val="left" w:pos="1134"/>
        </w:tabs>
        <w:jc w:val="both"/>
        <w:rPr>
          <w:rFonts w:ascii="Arial" w:hAnsi="Arial" w:cs="Arial"/>
          <w:sz w:val="22"/>
          <w:szCs w:val="22"/>
        </w:rPr>
      </w:pPr>
      <w:r w:rsidRPr="00287688">
        <w:rPr>
          <w:rFonts w:ascii="Arial" w:hAnsi="Arial" w:cs="Arial"/>
          <w:sz w:val="22"/>
          <w:szCs w:val="22"/>
          <w:u w:val="single"/>
        </w:rPr>
        <w:t>COMPLEMENTOS DE PROYECTO</w:t>
      </w:r>
    </w:p>
    <w:p w14:paraId="113C0A45" w14:textId="77777777" w:rsidR="0074556B" w:rsidRPr="00287688" w:rsidRDefault="0074556B" w:rsidP="0074556B">
      <w:pPr>
        <w:jc w:val="both"/>
        <w:rPr>
          <w:rFonts w:ascii="Arial" w:hAnsi="Arial" w:cs="Arial"/>
          <w:sz w:val="22"/>
          <w:szCs w:val="22"/>
        </w:rPr>
      </w:pPr>
    </w:p>
    <w:p w14:paraId="4762A49A" w14:textId="77777777" w:rsidR="0074556B" w:rsidRPr="00287688" w:rsidRDefault="0074556B" w:rsidP="0074556B">
      <w:pPr>
        <w:pStyle w:val="Prrafodelista"/>
        <w:numPr>
          <w:ilvl w:val="1"/>
          <w:numId w:val="1"/>
        </w:numPr>
        <w:jc w:val="both"/>
        <w:rPr>
          <w:rFonts w:ascii="Arial" w:hAnsi="Arial" w:cs="Arial"/>
          <w:sz w:val="22"/>
          <w:szCs w:val="22"/>
        </w:rPr>
      </w:pPr>
      <w:r w:rsidRPr="00287688">
        <w:rPr>
          <w:rFonts w:ascii="Arial" w:hAnsi="Arial" w:cs="Arial"/>
          <w:sz w:val="22"/>
          <w:szCs w:val="22"/>
        </w:rPr>
        <w:t>Cómputo</w:t>
      </w:r>
    </w:p>
    <w:p w14:paraId="2E516FE1" w14:textId="77777777" w:rsidR="0074556B" w:rsidRDefault="0074556B" w:rsidP="0074556B">
      <w:pPr>
        <w:numPr>
          <w:ilvl w:val="1"/>
          <w:numId w:val="1"/>
        </w:numPr>
        <w:jc w:val="both"/>
        <w:rPr>
          <w:rFonts w:ascii="Arial" w:hAnsi="Arial" w:cs="Arial"/>
          <w:sz w:val="22"/>
          <w:szCs w:val="22"/>
        </w:rPr>
      </w:pPr>
      <w:r w:rsidRPr="00287688">
        <w:rPr>
          <w:rFonts w:ascii="Arial" w:hAnsi="Arial" w:cs="Arial"/>
          <w:sz w:val="22"/>
          <w:szCs w:val="22"/>
        </w:rPr>
        <w:t>Seguridad en obra</w:t>
      </w:r>
    </w:p>
    <w:p w14:paraId="053DCC9B" w14:textId="77777777" w:rsidR="009B33F7" w:rsidRPr="0074556B" w:rsidRDefault="009B33F7" w:rsidP="0074556B">
      <w:pPr>
        <w:numPr>
          <w:ilvl w:val="1"/>
          <w:numId w:val="1"/>
        </w:numPr>
        <w:jc w:val="both"/>
        <w:rPr>
          <w:rFonts w:ascii="Arial" w:hAnsi="Arial" w:cs="Arial"/>
          <w:sz w:val="22"/>
          <w:szCs w:val="22"/>
        </w:rPr>
      </w:pPr>
      <w:r>
        <w:rPr>
          <w:rFonts w:ascii="Arial" w:hAnsi="Arial" w:cs="Arial"/>
          <w:sz w:val="22"/>
          <w:szCs w:val="22"/>
        </w:rPr>
        <w:t>Elementos necesarios para realizar la obra.</w:t>
      </w:r>
    </w:p>
    <w:p w14:paraId="2EDEFCD3" w14:textId="77777777" w:rsidR="0074556B" w:rsidRPr="00287688" w:rsidRDefault="0074556B" w:rsidP="0074556B">
      <w:pPr>
        <w:numPr>
          <w:ilvl w:val="1"/>
          <w:numId w:val="1"/>
        </w:numPr>
        <w:jc w:val="both"/>
        <w:rPr>
          <w:rFonts w:ascii="Arial" w:hAnsi="Arial" w:cs="Arial"/>
          <w:sz w:val="22"/>
          <w:szCs w:val="22"/>
        </w:rPr>
      </w:pPr>
      <w:r w:rsidRPr="00287688">
        <w:rPr>
          <w:rFonts w:ascii="Arial" w:hAnsi="Arial" w:cs="Arial"/>
          <w:sz w:val="22"/>
          <w:szCs w:val="22"/>
        </w:rPr>
        <w:t>Fiscalización</w:t>
      </w:r>
    </w:p>
    <w:p w14:paraId="3B95EC11" w14:textId="77777777" w:rsidR="0074556B" w:rsidRDefault="0074556B" w:rsidP="0074556B">
      <w:pPr>
        <w:numPr>
          <w:ilvl w:val="1"/>
          <w:numId w:val="1"/>
        </w:numPr>
        <w:jc w:val="both"/>
        <w:rPr>
          <w:rFonts w:ascii="Arial" w:hAnsi="Arial" w:cs="Arial"/>
          <w:sz w:val="22"/>
          <w:szCs w:val="22"/>
        </w:rPr>
      </w:pPr>
      <w:r w:rsidRPr="00287688">
        <w:rPr>
          <w:rFonts w:ascii="Arial" w:hAnsi="Arial" w:cs="Arial"/>
          <w:sz w:val="22"/>
          <w:szCs w:val="22"/>
        </w:rPr>
        <w:t>Inspecciones y/o ensayos fuera del predio</w:t>
      </w:r>
    </w:p>
    <w:p w14:paraId="018E119C" w14:textId="77777777" w:rsidR="00071197" w:rsidRDefault="00071197" w:rsidP="0074556B">
      <w:pPr>
        <w:numPr>
          <w:ilvl w:val="1"/>
          <w:numId w:val="1"/>
        </w:numPr>
        <w:jc w:val="both"/>
        <w:rPr>
          <w:rFonts w:ascii="Arial" w:hAnsi="Arial" w:cs="Arial"/>
          <w:sz w:val="22"/>
          <w:szCs w:val="22"/>
        </w:rPr>
      </w:pPr>
      <w:r>
        <w:rPr>
          <w:rFonts w:ascii="Arial" w:hAnsi="Arial" w:cs="Arial"/>
          <w:sz w:val="22"/>
          <w:szCs w:val="22"/>
        </w:rPr>
        <w:t>Limpieza de Obra</w:t>
      </w:r>
    </w:p>
    <w:p w14:paraId="42464173" w14:textId="77777777" w:rsidR="0091193C" w:rsidRPr="00287688" w:rsidRDefault="0091193C" w:rsidP="0074556B">
      <w:pPr>
        <w:numPr>
          <w:ilvl w:val="1"/>
          <w:numId w:val="1"/>
        </w:numPr>
        <w:jc w:val="both"/>
        <w:rPr>
          <w:rFonts w:ascii="Arial" w:hAnsi="Arial" w:cs="Arial"/>
          <w:sz w:val="22"/>
          <w:szCs w:val="22"/>
        </w:rPr>
      </w:pPr>
      <w:r>
        <w:rPr>
          <w:rFonts w:ascii="Arial" w:hAnsi="Arial" w:cs="Arial"/>
          <w:sz w:val="22"/>
          <w:szCs w:val="22"/>
        </w:rPr>
        <w:t>Plazo de obra</w:t>
      </w:r>
    </w:p>
    <w:p w14:paraId="1C499FF7" w14:textId="77777777" w:rsidR="0074556B" w:rsidRPr="00287688" w:rsidRDefault="0074556B" w:rsidP="0074556B">
      <w:pPr>
        <w:tabs>
          <w:tab w:val="left" w:pos="1134"/>
        </w:tabs>
        <w:jc w:val="both"/>
        <w:rPr>
          <w:rFonts w:ascii="Arial" w:hAnsi="Arial" w:cs="Arial"/>
          <w:sz w:val="22"/>
          <w:szCs w:val="22"/>
        </w:rPr>
      </w:pPr>
    </w:p>
    <w:p w14:paraId="4F8A74BC" w14:textId="77777777" w:rsidR="005856B1" w:rsidRDefault="005856B1" w:rsidP="00137BB6">
      <w:pPr>
        <w:pStyle w:val="Prrafodelista"/>
        <w:numPr>
          <w:ilvl w:val="0"/>
          <w:numId w:val="1"/>
        </w:numPr>
        <w:tabs>
          <w:tab w:val="left" w:pos="1134"/>
        </w:tabs>
        <w:jc w:val="both"/>
        <w:rPr>
          <w:rFonts w:ascii="Arial" w:hAnsi="Arial" w:cs="Arial"/>
          <w:sz w:val="22"/>
          <w:szCs w:val="22"/>
          <w:u w:val="single"/>
        </w:rPr>
      </w:pPr>
      <w:r w:rsidRPr="005856B1">
        <w:rPr>
          <w:rFonts w:ascii="Arial" w:hAnsi="Arial" w:cs="Arial"/>
          <w:sz w:val="22"/>
          <w:szCs w:val="22"/>
          <w:u w:val="single"/>
        </w:rPr>
        <w:t>ACOPIO DE ARIDOS Y MATERIALES EN OBRA</w:t>
      </w:r>
    </w:p>
    <w:p w14:paraId="0DAD3E5F" w14:textId="77777777" w:rsidR="005856B1" w:rsidRDefault="005856B1" w:rsidP="00214D83">
      <w:pPr>
        <w:tabs>
          <w:tab w:val="left" w:pos="1134"/>
        </w:tabs>
        <w:jc w:val="both"/>
        <w:rPr>
          <w:rFonts w:ascii="Arial" w:hAnsi="Arial" w:cs="Arial"/>
          <w:sz w:val="22"/>
          <w:szCs w:val="22"/>
          <w:u w:val="single"/>
        </w:rPr>
      </w:pPr>
    </w:p>
    <w:p w14:paraId="4A3E6F78" w14:textId="77777777" w:rsidR="00214D83" w:rsidRPr="00287688" w:rsidRDefault="00214D83" w:rsidP="00214D83">
      <w:pPr>
        <w:pStyle w:val="Prrafodelista"/>
        <w:numPr>
          <w:ilvl w:val="1"/>
          <w:numId w:val="1"/>
        </w:numPr>
        <w:jc w:val="both"/>
        <w:rPr>
          <w:rFonts w:ascii="Arial" w:hAnsi="Arial" w:cs="Arial"/>
          <w:sz w:val="22"/>
          <w:szCs w:val="22"/>
        </w:rPr>
      </w:pPr>
      <w:r>
        <w:rPr>
          <w:rFonts w:ascii="Arial" w:hAnsi="Arial" w:cs="Arial"/>
          <w:sz w:val="22"/>
          <w:szCs w:val="22"/>
        </w:rPr>
        <w:t>Acopio de Cemento</w:t>
      </w:r>
    </w:p>
    <w:p w14:paraId="584727D5" w14:textId="77777777" w:rsidR="00214D83" w:rsidRPr="0074556B" w:rsidRDefault="00214D83" w:rsidP="00214D83">
      <w:pPr>
        <w:numPr>
          <w:ilvl w:val="1"/>
          <w:numId w:val="1"/>
        </w:numPr>
        <w:jc w:val="both"/>
        <w:rPr>
          <w:rFonts w:ascii="Arial" w:hAnsi="Arial" w:cs="Arial"/>
          <w:sz w:val="22"/>
          <w:szCs w:val="22"/>
        </w:rPr>
      </w:pPr>
      <w:r>
        <w:rPr>
          <w:rFonts w:ascii="Arial" w:hAnsi="Arial" w:cs="Arial"/>
          <w:sz w:val="22"/>
          <w:szCs w:val="22"/>
        </w:rPr>
        <w:t>Acopio de Áridos</w:t>
      </w:r>
    </w:p>
    <w:p w14:paraId="3CCFFD08" w14:textId="77777777" w:rsidR="00214D83" w:rsidRPr="00287688" w:rsidRDefault="00214D83" w:rsidP="00214D83">
      <w:pPr>
        <w:tabs>
          <w:tab w:val="left" w:pos="1134"/>
        </w:tabs>
        <w:jc w:val="both"/>
        <w:rPr>
          <w:rFonts w:ascii="Arial" w:hAnsi="Arial" w:cs="Arial"/>
          <w:sz w:val="22"/>
          <w:szCs w:val="22"/>
        </w:rPr>
      </w:pPr>
    </w:p>
    <w:p w14:paraId="122AEFE7" w14:textId="77777777" w:rsidR="00137BB6" w:rsidRPr="00287688" w:rsidRDefault="00137BB6" w:rsidP="00137BB6">
      <w:pPr>
        <w:pStyle w:val="Prrafodelista"/>
        <w:numPr>
          <w:ilvl w:val="0"/>
          <w:numId w:val="1"/>
        </w:numPr>
        <w:tabs>
          <w:tab w:val="left" w:pos="1134"/>
        </w:tabs>
        <w:jc w:val="both"/>
        <w:rPr>
          <w:rFonts w:ascii="Arial" w:hAnsi="Arial" w:cs="Arial"/>
          <w:sz w:val="22"/>
          <w:szCs w:val="22"/>
        </w:rPr>
      </w:pPr>
      <w:r>
        <w:rPr>
          <w:rFonts w:ascii="Arial" w:hAnsi="Arial" w:cs="Arial"/>
          <w:sz w:val="22"/>
          <w:szCs w:val="22"/>
          <w:u w:val="single"/>
        </w:rPr>
        <w:t>MOVIMIENTO DE SUELO</w:t>
      </w:r>
    </w:p>
    <w:p w14:paraId="14423C26" w14:textId="77777777" w:rsidR="00137BB6" w:rsidRPr="00287688" w:rsidRDefault="00137BB6" w:rsidP="00137BB6">
      <w:pPr>
        <w:jc w:val="both"/>
        <w:rPr>
          <w:rFonts w:ascii="Arial" w:hAnsi="Arial" w:cs="Arial"/>
          <w:sz w:val="22"/>
          <w:szCs w:val="22"/>
        </w:rPr>
      </w:pPr>
    </w:p>
    <w:p w14:paraId="4C0A3F5E" w14:textId="77777777" w:rsidR="00137BB6" w:rsidRDefault="00137BB6" w:rsidP="00137BB6">
      <w:pPr>
        <w:pStyle w:val="Prrafodelista"/>
        <w:numPr>
          <w:ilvl w:val="1"/>
          <w:numId w:val="1"/>
        </w:numPr>
        <w:jc w:val="both"/>
        <w:rPr>
          <w:rFonts w:ascii="Arial" w:hAnsi="Arial" w:cs="Arial"/>
          <w:sz w:val="22"/>
          <w:szCs w:val="22"/>
        </w:rPr>
      </w:pPr>
      <w:r>
        <w:rPr>
          <w:rFonts w:ascii="Arial" w:hAnsi="Arial" w:cs="Arial"/>
          <w:sz w:val="22"/>
          <w:szCs w:val="22"/>
        </w:rPr>
        <w:t xml:space="preserve">Excavaciones </w:t>
      </w:r>
    </w:p>
    <w:p w14:paraId="402DD084" w14:textId="77777777" w:rsidR="00137BB6" w:rsidRDefault="00137BB6" w:rsidP="00137BB6">
      <w:pPr>
        <w:pStyle w:val="Prrafodelista"/>
        <w:numPr>
          <w:ilvl w:val="1"/>
          <w:numId w:val="1"/>
        </w:numPr>
        <w:jc w:val="both"/>
        <w:rPr>
          <w:rFonts w:ascii="Arial" w:hAnsi="Arial" w:cs="Arial"/>
          <w:sz w:val="22"/>
          <w:szCs w:val="22"/>
        </w:rPr>
      </w:pPr>
      <w:r>
        <w:rPr>
          <w:rFonts w:ascii="Arial" w:hAnsi="Arial" w:cs="Arial"/>
          <w:sz w:val="22"/>
          <w:szCs w:val="22"/>
        </w:rPr>
        <w:t xml:space="preserve">Compactación </w:t>
      </w:r>
    </w:p>
    <w:p w14:paraId="38A529DA" w14:textId="77777777" w:rsidR="00137BB6" w:rsidRDefault="00137BB6" w:rsidP="00137BB6">
      <w:pPr>
        <w:pStyle w:val="Prrafodelista"/>
        <w:numPr>
          <w:ilvl w:val="1"/>
          <w:numId w:val="1"/>
        </w:numPr>
        <w:jc w:val="both"/>
        <w:rPr>
          <w:rFonts w:ascii="Arial" w:hAnsi="Arial" w:cs="Arial"/>
          <w:sz w:val="22"/>
          <w:szCs w:val="22"/>
        </w:rPr>
      </w:pPr>
      <w:r>
        <w:rPr>
          <w:rFonts w:ascii="Arial" w:hAnsi="Arial" w:cs="Arial"/>
          <w:sz w:val="22"/>
          <w:szCs w:val="22"/>
        </w:rPr>
        <w:t>Acopio de escombros</w:t>
      </w:r>
    </w:p>
    <w:p w14:paraId="33435821" w14:textId="77777777" w:rsidR="00BF34ED" w:rsidRDefault="00BF34ED" w:rsidP="00137BB6">
      <w:pPr>
        <w:pStyle w:val="Prrafodelista"/>
        <w:numPr>
          <w:ilvl w:val="1"/>
          <w:numId w:val="1"/>
        </w:numPr>
        <w:jc w:val="both"/>
        <w:rPr>
          <w:rFonts w:ascii="Arial" w:hAnsi="Arial" w:cs="Arial"/>
          <w:sz w:val="22"/>
          <w:szCs w:val="22"/>
        </w:rPr>
      </w:pPr>
      <w:r>
        <w:rPr>
          <w:rFonts w:ascii="Arial" w:hAnsi="Arial" w:cs="Arial"/>
          <w:sz w:val="22"/>
          <w:szCs w:val="22"/>
        </w:rPr>
        <w:t xml:space="preserve">Limpieza y preparación de terreno </w:t>
      </w:r>
    </w:p>
    <w:p w14:paraId="2B0AB6B3" w14:textId="77777777" w:rsidR="00484CED" w:rsidRDefault="00484CED" w:rsidP="00484CED">
      <w:pPr>
        <w:pStyle w:val="Prrafodelista"/>
        <w:ind w:left="1440"/>
        <w:jc w:val="both"/>
        <w:rPr>
          <w:rFonts w:ascii="Arial" w:hAnsi="Arial" w:cs="Arial"/>
          <w:sz w:val="22"/>
          <w:szCs w:val="22"/>
        </w:rPr>
      </w:pPr>
    </w:p>
    <w:p w14:paraId="3E817551" w14:textId="77777777" w:rsidR="00137BB6" w:rsidRPr="00287688" w:rsidRDefault="000409A4" w:rsidP="00137BB6">
      <w:pPr>
        <w:pStyle w:val="Prrafodelista"/>
        <w:numPr>
          <w:ilvl w:val="0"/>
          <w:numId w:val="1"/>
        </w:numPr>
        <w:tabs>
          <w:tab w:val="left" w:pos="1134"/>
        </w:tabs>
        <w:jc w:val="both"/>
        <w:rPr>
          <w:rFonts w:ascii="Arial" w:hAnsi="Arial" w:cs="Arial"/>
          <w:sz w:val="22"/>
          <w:szCs w:val="22"/>
        </w:rPr>
      </w:pPr>
      <w:r>
        <w:rPr>
          <w:rFonts w:ascii="Arial" w:hAnsi="Arial" w:cs="Arial"/>
          <w:sz w:val="22"/>
          <w:szCs w:val="22"/>
          <w:u w:val="single"/>
        </w:rPr>
        <w:t>HORMIGONADO PARA VEREDA O PISOS</w:t>
      </w:r>
    </w:p>
    <w:p w14:paraId="077E6DDC" w14:textId="77777777" w:rsidR="00137BB6" w:rsidRPr="00287688" w:rsidRDefault="00137BB6" w:rsidP="00137BB6">
      <w:pPr>
        <w:tabs>
          <w:tab w:val="left" w:pos="1134"/>
        </w:tabs>
        <w:jc w:val="both"/>
        <w:rPr>
          <w:rFonts w:ascii="Arial" w:hAnsi="Arial" w:cs="Arial"/>
          <w:sz w:val="22"/>
          <w:szCs w:val="22"/>
        </w:rPr>
      </w:pPr>
    </w:p>
    <w:p w14:paraId="184944B3" w14:textId="77777777" w:rsidR="00137BB6" w:rsidRDefault="00137BB6" w:rsidP="00137BB6">
      <w:pPr>
        <w:pStyle w:val="Prrafodelista"/>
        <w:numPr>
          <w:ilvl w:val="1"/>
          <w:numId w:val="1"/>
        </w:numPr>
        <w:tabs>
          <w:tab w:val="left" w:pos="1134"/>
        </w:tabs>
        <w:jc w:val="both"/>
        <w:rPr>
          <w:rFonts w:ascii="Arial" w:hAnsi="Arial" w:cs="Arial"/>
          <w:sz w:val="22"/>
          <w:szCs w:val="22"/>
        </w:rPr>
      </w:pPr>
      <w:r>
        <w:rPr>
          <w:rFonts w:ascii="Arial" w:hAnsi="Arial" w:cs="Arial"/>
          <w:sz w:val="22"/>
          <w:szCs w:val="22"/>
        </w:rPr>
        <w:t xml:space="preserve">Detalle de </w:t>
      </w:r>
      <w:r w:rsidR="000409A4">
        <w:rPr>
          <w:rFonts w:ascii="Arial" w:hAnsi="Arial" w:cs="Arial"/>
          <w:sz w:val="22"/>
          <w:szCs w:val="22"/>
        </w:rPr>
        <w:t>vereda</w:t>
      </w:r>
    </w:p>
    <w:p w14:paraId="4DDD4E35" w14:textId="77777777" w:rsidR="00137BB6" w:rsidRDefault="00137BB6" w:rsidP="00137BB6">
      <w:pPr>
        <w:pStyle w:val="Prrafodelista"/>
        <w:numPr>
          <w:ilvl w:val="1"/>
          <w:numId w:val="1"/>
        </w:numPr>
        <w:tabs>
          <w:tab w:val="left" w:pos="1134"/>
        </w:tabs>
        <w:jc w:val="both"/>
        <w:rPr>
          <w:rFonts w:ascii="Arial" w:hAnsi="Arial" w:cs="Arial"/>
          <w:sz w:val="22"/>
          <w:szCs w:val="22"/>
        </w:rPr>
      </w:pPr>
      <w:r>
        <w:rPr>
          <w:rFonts w:ascii="Arial" w:hAnsi="Arial" w:cs="Arial"/>
          <w:sz w:val="22"/>
          <w:szCs w:val="22"/>
        </w:rPr>
        <w:t xml:space="preserve">Hormigones a </w:t>
      </w:r>
      <w:r w:rsidR="000409A4">
        <w:rPr>
          <w:rFonts w:ascii="Arial" w:hAnsi="Arial" w:cs="Arial"/>
          <w:sz w:val="22"/>
          <w:szCs w:val="22"/>
        </w:rPr>
        <w:t>emplear</w:t>
      </w:r>
      <w:r>
        <w:rPr>
          <w:rFonts w:ascii="Arial" w:hAnsi="Arial" w:cs="Arial"/>
          <w:sz w:val="22"/>
          <w:szCs w:val="22"/>
        </w:rPr>
        <w:t xml:space="preserve"> </w:t>
      </w:r>
    </w:p>
    <w:p w14:paraId="3E0E3686" w14:textId="77777777" w:rsidR="00137BB6" w:rsidRDefault="000409A4" w:rsidP="00137BB6">
      <w:pPr>
        <w:pStyle w:val="Prrafodelista"/>
        <w:numPr>
          <w:ilvl w:val="1"/>
          <w:numId w:val="1"/>
        </w:numPr>
        <w:tabs>
          <w:tab w:val="left" w:pos="1134"/>
        </w:tabs>
        <w:jc w:val="both"/>
        <w:rPr>
          <w:rFonts w:ascii="Arial" w:hAnsi="Arial" w:cs="Arial"/>
          <w:sz w:val="22"/>
          <w:szCs w:val="22"/>
        </w:rPr>
      </w:pPr>
      <w:r>
        <w:rPr>
          <w:rFonts w:ascii="Arial" w:hAnsi="Arial" w:cs="Arial"/>
          <w:sz w:val="22"/>
          <w:szCs w:val="22"/>
        </w:rPr>
        <w:t>Fragüe</w:t>
      </w:r>
    </w:p>
    <w:p w14:paraId="424E8267" w14:textId="77777777" w:rsidR="00137BB6" w:rsidRDefault="000409A4" w:rsidP="00137BB6">
      <w:pPr>
        <w:pStyle w:val="Prrafodelista"/>
        <w:numPr>
          <w:ilvl w:val="1"/>
          <w:numId w:val="1"/>
        </w:numPr>
        <w:tabs>
          <w:tab w:val="left" w:pos="1134"/>
        </w:tabs>
        <w:jc w:val="both"/>
        <w:rPr>
          <w:rFonts w:ascii="Arial" w:hAnsi="Arial" w:cs="Arial"/>
          <w:sz w:val="22"/>
          <w:szCs w:val="22"/>
        </w:rPr>
      </w:pPr>
      <w:r>
        <w:rPr>
          <w:rFonts w:ascii="Arial" w:hAnsi="Arial" w:cs="Arial"/>
          <w:sz w:val="22"/>
          <w:szCs w:val="22"/>
        </w:rPr>
        <w:t>Determinación de Juntas</w:t>
      </w:r>
      <w:r w:rsidR="00137BB6">
        <w:rPr>
          <w:rFonts w:ascii="Arial" w:hAnsi="Arial" w:cs="Arial"/>
          <w:sz w:val="22"/>
          <w:szCs w:val="22"/>
        </w:rPr>
        <w:t xml:space="preserve"> </w:t>
      </w:r>
    </w:p>
    <w:p w14:paraId="2C583B10" w14:textId="77777777" w:rsidR="00137BB6" w:rsidRPr="00287688" w:rsidRDefault="00137BB6" w:rsidP="00137BB6">
      <w:pPr>
        <w:pStyle w:val="Prrafodelista"/>
        <w:tabs>
          <w:tab w:val="left" w:pos="1134"/>
        </w:tabs>
        <w:ind w:left="1440"/>
        <w:jc w:val="both"/>
        <w:rPr>
          <w:rFonts w:ascii="Arial" w:hAnsi="Arial" w:cs="Arial"/>
          <w:sz w:val="22"/>
          <w:szCs w:val="22"/>
        </w:rPr>
      </w:pPr>
    </w:p>
    <w:p w14:paraId="0CD27C63" w14:textId="77777777" w:rsidR="00D636CE" w:rsidRDefault="00D636CE" w:rsidP="00D636CE">
      <w:pPr>
        <w:tabs>
          <w:tab w:val="left" w:pos="1134"/>
        </w:tabs>
        <w:jc w:val="both"/>
        <w:rPr>
          <w:rFonts w:ascii="Arial" w:hAnsi="Arial" w:cs="Arial"/>
          <w:sz w:val="22"/>
          <w:szCs w:val="22"/>
        </w:rPr>
      </w:pPr>
    </w:p>
    <w:p w14:paraId="7421538D" w14:textId="77777777" w:rsidR="00142C35" w:rsidRDefault="00142C35" w:rsidP="00137BB6">
      <w:pPr>
        <w:jc w:val="both"/>
        <w:rPr>
          <w:rFonts w:ascii="Arial" w:hAnsi="Arial" w:cs="Arial"/>
          <w:sz w:val="22"/>
          <w:szCs w:val="22"/>
        </w:rPr>
      </w:pPr>
    </w:p>
    <w:p w14:paraId="3D8F2C07" w14:textId="77777777" w:rsidR="003441F0" w:rsidRDefault="003441F0" w:rsidP="00137BB6">
      <w:pPr>
        <w:jc w:val="both"/>
        <w:rPr>
          <w:rFonts w:ascii="Arial" w:hAnsi="Arial" w:cs="Arial"/>
          <w:sz w:val="22"/>
          <w:szCs w:val="22"/>
        </w:rPr>
      </w:pPr>
    </w:p>
    <w:p w14:paraId="3898E049" w14:textId="77777777" w:rsidR="003441F0" w:rsidRDefault="003441F0" w:rsidP="00137BB6">
      <w:pPr>
        <w:jc w:val="both"/>
        <w:rPr>
          <w:rFonts w:ascii="Arial" w:hAnsi="Arial" w:cs="Arial"/>
          <w:sz w:val="22"/>
          <w:szCs w:val="22"/>
        </w:rPr>
      </w:pPr>
    </w:p>
    <w:p w14:paraId="5BE11EE5" w14:textId="77777777" w:rsidR="003441F0" w:rsidRDefault="003441F0" w:rsidP="00137BB6">
      <w:pPr>
        <w:jc w:val="both"/>
        <w:rPr>
          <w:rFonts w:ascii="Arial" w:hAnsi="Arial" w:cs="Arial"/>
          <w:sz w:val="22"/>
          <w:szCs w:val="22"/>
        </w:rPr>
      </w:pPr>
    </w:p>
    <w:p w14:paraId="666B10E1" w14:textId="77777777" w:rsidR="003441F0" w:rsidRDefault="003441F0" w:rsidP="00137BB6">
      <w:pPr>
        <w:jc w:val="both"/>
        <w:rPr>
          <w:rFonts w:ascii="Arial" w:hAnsi="Arial" w:cs="Arial"/>
          <w:sz w:val="22"/>
          <w:szCs w:val="22"/>
        </w:rPr>
      </w:pPr>
    </w:p>
    <w:p w14:paraId="347371D6" w14:textId="77777777" w:rsidR="003441F0" w:rsidRDefault="003441F0" w:rsidP="00137BB6">
      <w:pPr>
        <w:jc w:val="both"/>
        <w:rPr>
          <w:rFonts w:ascii="Arial" w:hAnsi="Arial" w:cs="Arial"/>
          <w:sz w:val="22"/>
          <w:szCs w:val="22"/>
        </w:rPr>
      </w:pPr>
    </w:p>
    <w:p w14:paraId="4BE30060" w14:textId="77777777" w:rsidR="003441F0" w:rsidRDefault="003441F0" w:rsidP="00137BB6">
      <w:pPr>
        <w:jc w:val="both"/>
        <w:rPr>
          <w:rFonts w:ascii="Arial" w:hAnsi="Arial" w:cs="Arial"/>
          <w:sz w:val="22"/>
          <w:szCs w:val="22"/>
        </w:rPr>
      </w:pPr>
    </w:p>
    <w:p w14:paraId="5E923059" w14:textId="77777777" w:rsidR="003441F0" w:rsidRDefault="003441F0" w:rsidP="00137BB6">
      <w:pPr>
        <w:jc w:val="both"/>
        <w:rPr>
          <w:rFonts w:ascii="Arial" w:hAnsi="Arial" w:cs="Arial"/>
          <w:sz w:val="22"/>
          <w:szCs w:val="22"/>
        </w:rPr>
      </w:pPr>
    </w:p>
    <w:p w14:paraId="2955BF7E" w14:textId="77777777" w:rsidR="003441F0" w:rsidRDefault="003441F0" w:rsidP="00137BB6">
      <w:pPr>
        <w:jc w:val="both"/>
        <w:rPr>
          <w:rFonts w:ascii="Arial" w:hAnsi="Arial" w:cs="Arial"/>
          <w:sz w:val="22"/>
          <w:szCs w:val="22"/>
        </w:rPr>
      </w:pPr>
    </w:p>
    <w:p w14:paraId="59A01399" w14:textId="77777777" w:rsidR="003A6B0A" w:rsidRPr="003A6B0A" w:rsidRDefault="003A6B0A" w:rsidP="003A6B0A">
      <w:pPr>
        <w:tabs>
          <w:tab w:val="left" w:pos="1134"/>
        </w:tabs>
        <w:jc w:val="both"/>
        <w:rPr>
          <w:rFonts w:ascii="Arial" w:hAnsi="Arial" w:cs="Arial"/>
          <w:sz w:val="22"/>
          <w:szCs w:val="22"/>
        </w:rPr>
      </w:pPr>
    </w:p>
    <w:p w14:paraId="6D1CB1B7" w14:textId="77777777" w:rsidR="0074556B" w:rsidRPr="00287688" w:rsidRDefault="0074556B" w:rsidP="0074556B">
      <w:pPr>
        <w:pStyle w:val="Prrafodelista"/>
        <w:numPr>
          <w:ilvl w:val="0"/>
          <w:numId w:val="9"/>
        </w:numPr>
        <w:tabs>
          <w:tab w:val="left" w:pos="1134"/>
        </w:tabs>
        <w:jc w:val="both"/>
        <w:rPr>
          <w:rFonts w:ascii="Arial" w:hAnsi="Arial" w:cs="Arial"/>
          <w:sz w:val="22"/>
          <w:szCs w:val="22"/>
        </w:rPr>
      </w:pPr>
      <w:r w:rsidRPr="00287688">
        <w:rPr>
          <w:rFonts w:ascii="Arial" w:hAnsi="Arial" w:cs="Arial"/>
          <w:sz w:val="22"/>
          <w:szCs w:val="22"/>
          <w:u w:val="single"/>
        </w:rPr>
        <w:t>COMPLEMENTO</w:t>
      </w:r>
      <w:r w:rsidRPr="00287688">
        <w:rPr>
          <w:rFonts w:ascii="Arial" w:hAnsi="Arial" w:cs="Arial"/>
          <w:sz w:val="22"/>
          <w:szCs w:val="22"/>
        </w:rPr>
        <w:t xml:space="preserve"> </w:t>
      </w:r>
      <w:r w:rsidRPr="00287688">
        <w:rPr>
          <w:rFonts w:ascii="Arial" w:hAnsi="Arial" w:cs="Arial"/>
          <w:sz w:val="22"/>
          <w:szCs w:val="22"/>
          <w:u w:val="single"/>
        </w:rPr>
        <w:t>DE</w:t>
      </w:r>
      <w:r w:rsidRPr="00287688">
        <w:rPr>
          <w:rFonts w:ascii="Arial" w:hAnsi="Arial" w:cs="Arial"/>
          <w:sz w:val="22"/>
          <w:szCs w:val="22"/>
        </w:rPr>
        <w:t xml:space="preserve"> </w:t>
      </w:r>
      <w:r w:rsidRPr="00287688">
        <w:rPr>
          <w:rFonts w:ascii="Arial" w:hAnsi="Arial" w:cs="Arial"/>
          <w:sz w:val="22"/>
          <w:szCs w:val="22"/>
          <w:u w:val="single"/>
        </w:rPr>
        <w:t>PROYECTO</w:t>
      </w:r>
    </w:p>
    <w:p w14:paraId="00DAB138" w14:textId="77777777" w:rsidR="0074556B" w:rsidRPr="00287688" w:rsidRDefault="0074556B" w:rsidP="0074556B">
      <w:pPr>
        <w:tabs>
          <w:tab w:val="left" w:pos="1134"/>
        </w:tabs>
        <w:jc w:val="both"/>
        <w:rPr>
          <w:rFonts w:ascii="Arial" w:hAnsi="Arial" w:cs="Arial"/>
          <w:sz w:val="22"/>
          <w:szCs w:val="22"/>
        </w:rPr>
      </w:pPr>
    </w:p>
    <w:p w14:paraId="60CD6F02" w14:textId="77777777" w:rsidR="0074556B" w:rsidRPr="0074556B" w:rsidRDefault="0074556B" w:rsidP="0074556B">
      <w:pPr>
        <w:pStyle w:val="Prrafodelista"/>
        <w:numPr>
          <w:ilvl w:val="1"/>
          <w:numId w:val="10"/>
        </w:numPr>
        <w:jc w:val="both"/>
        <w:rPr>
          <w:rFonts w:ascii="Arial" w:hAnsi="Arial" w:cs="Arial"/>
          <w:sz w:val="22"/>
          <w:szCs w:val="22"/>
        </w:rPr>
      </w:pPr>
      <w:r w:rsidRPr="0074556B">
        <w:rPr>
          <w:rFonts w:ascii="Arial" w:hAnsi="Arial" w:cs="Arial"/>
          <w:sz w:val="22"/>
          <w:szCs w:val="22"/>
        </w:rPr>
        <w:t>Cómputo</w:t>
      </w:r>
    </w:p>
    <w:p w14:paraId="44288C60" w14:textId="77777777" w:rsidR="0074556B" w:rsidRPr="00287688" w:rsidRDefault="0074556B" w:rsidP="003A6B0A">
      <w:pPr>
        <w:pStyle w:val="Sangra3detindependiente"/>
        <w:tabs>
          <w:tab w:val="clear" w:pos="1134"/>
          <w:tab w:val="left" w:pos="1418"/>
        </w:tabs>
        <w:ind w:left="1418"/>
        <w:rPr>
          <w:sz w:val="22"/>
          <w:szCs w:val="22"/>
        </w:rPr>
      </w:pPr>
      <w:r w:rsidRPr="00287688">
        <w:rPr>
          <w:sz w:val="22"/>
          <w:szCs w:val="22"/>
        </w:rPr>
        <w:t xml:space="preserve">Los cómputos son indicativos, la Contratista será responsable de sus cómputos. Si al evaluar la documentación encontrara </w:t>
      </w:r>
      <w:r w:rsidR="009B33F7" w:rsidRPr="00287688">
        <w:rPr>
          <w:sz w:val="22"/>
          <w:szCs w:val="22"/>
        </w:rPr>
        <w:t>ítems</w:t>
      </w:r>
      <w:r w:rsidRPr="00287688">
        <w:rPr>
          <w:sz w:val="22"/>
          <w:szCs w:val="22"/>
        </w:rPr>
        <w:t xml:space="preserve"> de obra no contemplados en el cómputo, deberá considerarlos en su oferta.</w:t>
      </w:r>
      <w:r w:rsidR="003A6B0A">
        <w:rPr>
          <w:sz w:val="22"/>
          <w:szCs w:val="22"/>
        </w:rPr>
        <w:t xml:space="preserve"> Todos los elementos Computados se deberán considerar en m2 </w:t>
      </w:r>
    </w:p>
    <w:p w14:paraId="629E0C59" w14:textId="77777777" w:rsidR="0074556B" w:rsidRPr="00287688" w:rsidRDefault="0074556B" w:rsidP="0074556B">
      <w:pPr>
        <w:tabs>
          <w:tab w:val="left" w:pos="1134"/>
        </w:tabs>
        <w:ind w:left="1134"/>
        <w:jc w:val="both"/>
        <w:rPr>
          <w:rFonts w:ascii="Arial" w:hAnsi="Arial" w:cs="Arial"/>
          <w:sz w:val="22"/>
          <w:szCs w:val="22"/>
        </w:rPr>
      </w:pPr>
    </w:p>
    <w:p w14:paraId="644CAB7D" w14:textId="77777777" w:rsidR="0074556B" w:rsidRPr="0074556B" w:rsidRDefault="0074556B" w:rsidP="0074556B">
      <w:pPr>
        <w:numPr>
          <w:ilvl w:val="1"/>
          <w:numId w:val="10"/>
        </w:numPr>
        <w:jc w:val="both"/>
        <w:rPr>
          <w:rFonts w:ascii="Arial" w:hAnsi="Arial" w:cs="Arial"/>
          <w:sz w:val="22"/>
          <w:szCs w:val="22"/>
        </w:rPr>
      </w:pPr>
      <w:r w:rsidRPr="0074556B">
        <w:rPr>
          <w:rFonts w:ascii="Arial" w:hAnsi="Arial" w:cs="Arial"/>
          <w:sz w:val="22"/>
          <w:szCs w:val="22"/>
        </w:rPr>
        <w:t>Seguridad en Obra</w:t>
      </w:r>
    </w:p>
    <w:p w14:paraId="6C5BCF98" w14:textId="77777777" w:rsidR="0074556B" w:rsidRPr="00287688" w:rsidRDefault="0074556B" w:rsidP="0074556B">
      <w:pPr>
        <w:ind w:left="1440"/>
        <w:jc w:val="both"/>
        <w:rPr>
          <w:rFonts w:ascii="Arial" w:hAnsi="Arial" w:cs="Arial"/>
          <w:sz w:val="22"/>
          <w:szCs w:val="22"/>
        </w:rPr>
      </w:pPr>
    </w:p>
    <w:p w14:paraId="1937FDB8" w14:textId="77777777" w:rsidR="0074556B" w:rsidRPr="00287688" w:rsidRDefault="0074556B" w:rsidP="0074556B">
      <w:pPr>
        <w:pStyle w:val="Prrafodelista"/>
        <w:tabs>
          <w:tab w:val="left" w:pos="1134"/>
        </w:tabs>
        <w:ind w:left="1440"/>
        <w:jc w:val="both"/>
        <w:rPr>
          <w:rFonts w:ascii="Arial" w:hAnsi="Arial" w:cs="Arial"/>
          <w:sz w:val="22"/>
          <w:szCs w:val="22"/>
        </w:rPr>
      </w:pPr>
      <w:r w:rsidRPr="00287688">
        <w:rPr>
          <w:rFonts w:ascii="Arial" w:hAnsi="Arial" w:cs="Arial"/>
          <w:sz w:val="22"/>
          <w:szCs w:val="22"/>
        </w:rPr>
        <w:t>El Contratista estará obligado a observar estrictamente las disposiciones establecidas por La Municipalidad de Lavalle.-</w:t>
      </w:r>
    </w:p>
    <w:p w14:paraId="140D4D4B" w14:textId="77777777" w:rsidR="0074556B" w:rsidRPr="00287688" w:rsidRDefault="0074556B" w:rsidP="0074556B">
      <w:pPr>
        <w:pStyle w:val="Sangra3detindependiente"/>
        <w:ind w:left="1440"/>
        <w:rPr>
          <w:sz w:val="22"/>
          <w:szCs w:val="22"/>
        </w:rPr>
      </w:pPr>
      <w:r w:rsidRPr="00287688">
        <w:rPr>
          <w:sz w:val="22"/>
          <w:szCs w:val="22"/>
        </w:rPr>
        <w:t>Todo el personal destacado en obra, obrero, técnico, administrativo, y los visitantes, tendrán la obligación de usar</w:t>
      </w:r>
      <w:r w:rsidR="006136D1">
        <w:rPr>
          <w:sz w:val="22"/>
          <w:szCs w:val="22"/>
        </w:rPr>
        <w:t xml:space="preserve"> los elementos de protección personales necesarios</w:t>
      </w:r>
      <w:r w:rsidRPr="00287688">
        <w:rPr>
          <w:sz w:val="22"/>
          <w:szCs w:val="22"/>
        </w:rPr>
        <w:t>, los que serán provistos por el Contratista.  En caso del personal, obrero, técnico, administrativo deberán estar asegurados por una Aseguradora de Riesgo de Trabajo (ART).  Será obligatorio por parte del adjudicatario, la contratación de un seguro por responsabilidad Civil hacia terceros por daños a las cosas o personas que se produjeren con motivo u ocasión de la ejecución de la obra, a satisfacción de la Municipalidad de Lavalle.-</w:t>
      </w:r>
    </w:p>
    <w:p w14:paraId="5D5AFABB" w14:textId="77777777" w:rsidR="0074556B" w:rsidRDefault="0074556B" w:rsidP="0074556B">
      <w:pPr>
        <w:pStyle w:val="Prrafodelista"/>
        <w:tabs>
          <w:tab w:val="left" w:pos="1134"/>
        </w:tabs>
        <w:ind w:left="1440"/>
        <w:jc w:val="both"/>
        <w:rPr>
          <w:rFonts w:ascii="Arial" w:hAnsi="Arial" w:cs="Arial"/>
          <w:sz w:val="22"/>
          <w:szCs w:val="22"/>
        </w:rPr>
      </w:pPr>
    </w:p>
    <w:p w14:paraId="0651B287" w14:textId="77777777" w:rsidR="009B33F7" w:rsidRPr="0074556B" w:rsidRDefault="009B33F7" w:rsidP="009B33F7">
      <w:pPr>
        <w:numPr>
          <w:ilvl w:val="1"/>
          <w:numId w:val="10"/>
        </w:numPr>
        <w:jc w:val="both"/>
        <w:rPr>
          <w:rFonts w:ascii="Arial" w:hAnsi="Arial" w:cs="Arial"/>
          <w:sz w:val="22"/>
          <w:szCs w:val="22"/>
        </w:rPr>
      </w:pPr>
      <w:r>
        <w:rPr>
          <w:rFonts w:ascii="Arial" w:hAnsi="Arial" w:cs="Arial"/>
          <w:sz w:val="22"/>
          <w:szCs w:val="22"/>
        </w:rPr>
        <w:t>Elementos necesarios para realizar la obra.</w:t>
      </w:r>
    </w:p>
    <w:p w14:paraId="073A8950" w14:textId="77777777" w:rsidR="009B33F7" w:rsidRDefault="009B33F7" w:rsidP="009B33F7">
      <w:pPr>
        <w:pStyle w:val="Prrafodelista"/>
        <w:tabs>
          <w:tab w:val="left" w:pos="1134"/>
        </w:tabs>
        <w:ind w:left="1440"/>
        <w:jc w:val="both"/>
        <w:rPr>
          <w:rFonts w:ascii="Arial" w:hAnsi="Arial" w:cs="Arial"/>
          <w:sz w:val="22"/>
          <w:szCs w:val="22"/>
        </w:rPr>
      </w:pPr>
      <w:r>
        <w:rPr>
          <w:rFonts w:ascii="Arial" w:hAnsi="Arial" w:cs="Arial"/>
          <w:sz w:val="22"/>
          <w:szCs w:val="22"/>
        </w:rPr>
        <w:t>La contratista deberá contar con todas las herramientas, maquinarias, movilidades, encofrados y etc. Para poder realizar la correcta ejecución de la obra en cuestión. Esta además deberá poseer todos los elementos necesarios para poder realizar el correcto curado de las tareas a ejecutar.-</w:t>
      </w:r>
    </w:p>
    <w:p w14:paraId="6BB2723D" w14:textId="77777777" w:rsidR="009B33F7" w:rsidRDefault="009B33F7" w:rsidP="0074556B">
      <w:pPr>
        <w:pStyle w:val="Prrafodelista"/>
        <w:tabs>
          <w:tab w:val="left" w:pos="1134"/>
        </w:tabs>
        <w:ind w:left="1440"/>
        <w:jc w:val="both"/>
        <w:rPr>
          <w:rFonts w:ascii="Arial" w:hAnsi="Arial" w:cs="Arial"/>
          <w:sz w:val="22"/>
          <w:szCs w:val="22"/>
        </w:rPr>
      </w:pPr>
    </w:p>
    <w:p w14:paraId="37D5867F" w14:textId="77777777" w:rsidR="0074556B" w:rsidRPr="0074556B" w:rsidRDefault="0074556B" w:rsidP="0074556B">
      <w:pPr>
        <w:pStyle w:val="Prrafodelista"/>
        <w:numPr>
          <w:ilvl w:val="1"/>
          <w:numId w:val="10"/>
        </w:numPr>
        <w:tabs>
          <w:tab w:val="left" w:pos="1134"/>
        </w:tabs>
        <w:jc w:val="both"/>
        <w:rPr>
          <w:rFonts w:ascii="Arial" w:hAnsi="Arial" w:cs="Arial"/>
          <w:sz w:val="22"/>
          <w:szCs w:val="22"/>
        </w:rPr>
      </w:pPr>
      <w:r w:rsidRPr="0074556B">
        <w:rPr>
          <w:rFonts w:ascii="Arial" w:hAnsi="Arial" w:cs="Arial"/>
          <w:sz w:val="22"/>
          <w:szCs w:val="22"/>
        </w:rPr>
        <w:t>Fiscalización</w:t>
      </w:r>
    </w:p>
    <w:p w14:paraId="15958530" w14:textId="77777777" w:rsidR="0074556B" w:rsidRPr="00287688" w:rsidRDefault="0074556B" w:rsidP="0074556B">
      <w:pPr>
        <w:pStyle w:val="Prrafodelista"/>
        <w:tabs>
          <w:tab w:val="left" w:pos="1134"/>
        </w:tabs>
        <w:ind w:left="1440"/>
        <w:jc w:val="both"/>
        <w:rPr>
          <w:rFonts w:ascii="Arial" w:hAnsi="Arial" w:cs="Arial"/>
          <w:sz w:val="22"/>
          <w:szCs w:val="22"/>
        </w:rPr>
      </w:pPr>
      <w:r w:rsidRPr="00287688">
        <w:rPr>
          <w:rFonts w:ascii="Arial" w:hAnsi="Arial" w:cs="Arial"/>
          <w:sz w:val="22"/>
          <w:szCs w:val="22"/>
        </w:rPr>
        <w:t>La Inspección fiscalizará periódicamente el cumplimiento de las medidas de seguridad y protección en obra estando facultada para exigir cualquier previsión suplementaria o adicional en resguardo de las personas, seguridad en la vía pública y/o predios linderos, siendo responsabilidad del Contratista cualquier accidente que pudiera producirse.</w:t>
      </w:r>
    </w:p>
    <w:p w14:paraId="24234E1E" w14:textId="77777777" w:rsidR="0074556B" w:rsidRPr="00287688" w:rsidRDefault="0074556B" w:rsidP="0074556B">
      <w:pPr>
        <w:tabs>
          <w:tab w:val="left" w:pos="1134"/>
        </w:tabs>
        <w:ind w:left="1134"/>
        <w:jc w:val="both"/>
        <w:rPr>
          <w:rFonts w:ascii="Arial" w:hAnsi="Arial" w:cs="Arial"/>
          <w:sz w:val="22"/>
          <w:szCs w:val="22"/>
        </w:rPr>
      </w:pPr>
    </w:p>
    <w:p w14:paraId="797899E7" w14:textId="77777777" w:rsidR="0074556B" w:rsidRPr="00287688" w:rsidRDefault="0074556B" w:rsidP="0074556B">
      <w:pPr>
        <w:tabs>
          <w:tab w:val="left" w:pos="1134"/>
        </w:tabs>
        <w:jc w:val="both"/>
        <w:rPr>
          <w:rFonts w:ascii="Arial" w:hAnsi="Arial" w:cs="Arial"/>
          <w:sz w:val="22"/>
          <w:szCs w:val="22"/>
        </w:rPr>
      </w:pPr>
    </w:p>
    <w:p w14:paraId="22B53E49" w14:textId="77777777" w:rsidR="0074556B" w:rsidRPr="0074556B" w:rsidRDefault="0074556B" w:rsidP="0074556B">
      <w:pPr>
        <w:pStyle w:val="Prrafodelista"/>
        <w:numPr>
          <w:ilvl w:val="1"/>
          <w:numId w:val="10"/>
        </w:numPr>
        <w:tabs>
          <w:tab w:val="left" w:pos="1134"/>
        </w:tabs>
        <w:jc w:val="both"/>
        <w:rPr>
          <w:rFonts w:ascii="Arial" w:hAnsi="Arial" w:cs="Arial"/>
          <w:sz w:val="22"/>
          <w:szCs w:val="22"/>
        </w:rPr>
      </w:pPr>
      <w:r w:rsidRPr="0074556B">
        <w:rPr>
          <w:rFonts w:ascii="Arial" w:hAnsi="Arial" w:cs="Arial"/>
          <w:sz w:val="22"/>
          <w:szCs w:val="22"/>
        </w:rPr>
        <w:t xml:space="preserve">Inspecciones y/o ensayos </w:t>
      </w:r>
    </w:p>
    <w:p w14:paraId="1E234AAB" w14:textId="77777777" w:rsidR="0074556B" w:rsidRPr="00287688" w:rsidRDefault="0074556B" w:rsidP="0074556B">
      <w:pPr>
        <w:tabs>
          <w:tab w:val="left" w:pos="1134"/>
        </w:tabs>
        <w:jc w:val="both"/>
        <w:rPr>
          <w:rFonts w:ascii="Arial" w:hAnsi="Arial" w:cs="Arial"/>
          <w:sz w:val="22"/>
          <w:szCs w:val="22"/>
        </w:rPr>
      </w:pPr>
    </w:p>
    <w:p w14:paraId="4AF434EC" w14:textId="77777777" w:rsidR="0074556B" w:rsidRDefault="0074556B" w:rsidP="0074556B">
      <w:pPr>
        <w:tabs>
          <w:tab w:val="left" w:pos="1418"/>
        </w:tabs>
        <w:ind w:left="1418"/>
        <w:jc w:val="both"/>
        <w:rPr>
          <w:rFonts w:ascii="Arial" w:hAnsi="Arial" w:cs="Arial"/>
          <w:sz w:val="22"/>
          <w:szCs w:val="22"/>
        </w:rPr>
      </w:pPr>
      <w:r w:rsidRPr="00287688">
        <w:rPr>
          <w:rFonts w:ascii="Arial" w:hAnsi="Arial" w:cs="Arial"/>
          <w:sz w:val="22"/>
          <w:szCs w:val="22"/>
        </w:rPr>
        <w:t>Toda Inspección y/o Ensayo que deba realizarse fuera del predio de la obra, implicará el traslado del personal del Organismo por cuenta y cargo del Contratista en un vehículo acorde a las necesidades, como asimismo, los eventuales gastos que demande la estadía, según los casos.</w:t>
      </w:r>
    </w:p>
    <w:p w14:paraId="159F216C" w14:textId="77777777" w:rsidR="00152567" w:rsidRPr="00071197" w:rsidRDefault="006136D1" w:rsidP="0074556B">
      <w:pPr>
        <w:tabs>
          <w:tab w:val="left" w:pos="1418"/>
        </w:tabs>
        <w:ind w:left="1418"/>
        <w:jc w:val="both"/>
        <w:rPr>
          <w:rFonts w:ascii="Arial" w:hAnsi="Arial" w:cs="Arial"/>
          <w:sz w:val="22"/>
          <w:szCs w:val="22"/>
        </w:rPr>
      </w:pPr>
      <w:r w:rsidRPr="00071197">
        <w:rPr>
          <w:rFonts w:ascii="Arial" w:hAnsi="Arial" w:cs="Arial"/>
          <w:sz w:val="22"/>
          <w:szCs w:val="22"/>
        </w:rPr>
        <w:t xml:space="preserve">Al momento de realizar hormigonados, </w:t>
      </w:r>
      <w:r w:rsidR="005856B1" w:rsidRPr="00071197">
        <w:rPr>
          <w:rFonts w:ascii="Arial" w:hAnsi="Arial" w:cs="Arial"/>
          <w:sz w:val="22"/>
          <w:szCs w:val="22"/>
        </w:rPr>
        <w:t>deberá</w:t>
      </w:r>
      <w:r w:rsidRPr="00071197">
        <w:rPr>
          <w:rFonts w:ascii="Arial" w:hAnsi="Arial" w:cs="Arial"/>
          <w:sz w:val="22"/>
          <w:szCs w:val="22"/>
        </w:rPr>
        <w:t xml:space="preserve"> </w:t>
      </w:r>
      <w:r w:rsidR="005856B1" w:rsidRPr="00071197">
        <w:rPr>
          <w:rFonts w:ascii="Arial" w:hAnsi="Arial" w:cs="Arial"/>
          <w:sz w:val="22"/>
          <w:szCs w:val="22"/>
        </w:rPr>
        <w:t>solicitarse</w:t>
      </w:r>
      <w:r w:rsidRPr="00071197">
        <w:rPr>
          <w:rFonts w:ascii="Arial" w:hAnsi="Arial" w:cs="Arial"/>
          <w:sz w:val="22"/>
          <w:szCs w:val="22"/>
        </w:rPr>
        <w:t xml:space="preserve"> </w:t>
      </w:r>
      <w:r w:rsidR="00152567" w:rsidRPr="00071197">
        <w:rPr>
          <w:rFonts w:ascii="Arial" w:hAnsi="Arial" w:cs="Arial"/>
          <w:sz w:val="22"/>
          <w:szCs w:val="22"/>
        </w:rPr>
        <w:t>mediante libro de obra y</w:t>
      </w:r>
      <w:r w:rsidR="005856B1" w:rsidRPr="00071197">
        <w:rPr>
          <w:rFonts w:ascii="Arial" w:hAnsi="Arial" w:cs="Arial"/>
          <w:sz w:val="22"/>
          <w:szCs w:val="22"/>
        </w:rPr>
        <w:t xml:space="preserve"> con una anticipación </w:t>
      </w:r>
      <w:r w:rsidR="00152567" w:rsidRPr="00071197">
        <w:rPr>
          <w:rFonts w:ascii="Arial" w:hAnsi="Arial" w:cs="Arial"/>
          <w:sz w:val="22"/>
          <w:szCs w:val="22"/>
        </w:rPr>
        <w:t>de 24Hs,</w:t>
      </w:r>
      <w:r w:rsidR="005B004D" w:rsidRPr="00071197">
        <w:rPr>
          <w:rFonts w:ascii="Arial" w:hAnsi="Arial" w:cs="Arial"/>
          <w:sz w:val="22"/>
          <w:szCs w:val="22"/>
        </w:rPr>
        <w:t xml:space="preserve"> </w:t>
      </w:r>
      <w:r w:rsidR="00152567" w:rsidRPr="00071197">
        <w:rPr>
          <w:rFonts w:ascii="Arial" w:hAnsi="Arial" w:cs="Arial"/>
          <w:sz w:val="22"/>
          <w:szCs w:val="22"/>
        </w:rPr>
        <w:t>e</w:t>
      </w:r>
      <w:r w:rsidR="005B004D" w:rsidRPr="00071197">
        <w:rPr>
          <w:rFonts w:ascii="Arial" w:hAnsi="Arial" w:cs="Arial"/>
          <w:sz w:val="22"/>
          <w:szCs w:val="22"/>
        </w:rPr>
        <w:t>l correspondiente permiso a la inspección municipal</w:t>
      </w:r>
      <w:r w:rsidRPr="00071197">
        <w:rPr>
          <w:rFonts w:ascii="Arial" w:hAnsi="Arial" w:cs="Arial"/>
          <w:sz w:val="22"/>
          <w:szCs w:val="22"/>
        </w:rPr>
        <w:t>.</w:t>
      </w:r>
      <w:r w:rsidR="005856B1" w:rsidRPr="00071197">
        <w:rPr>
          <w:rFonts w:ascii="Arial" w:hAnsi="Arial" w:cs="Arial"/>
          <w:sz w:val="22"/>
          <w:szCs w:val="22"/>
        </w:rPr>
        <w:t xml:space="preserve"> </w:t>
      </w:r>
      <w:r w:rsidR="00152567" w:rsidRPr="00071197">
        <w:rPr>
          <w:rFonts w:ascii="Arial" w:hAnsi="Arial" w:cs="Arial"/>
          <w:sz w:val="22"/>
          <w:szCs w:val="22"/>
        </w:rPr>
        <w:t xml:space="preserve">La </w:t>
      </w:r>
      <w:r w:rsidR="005856B1" w:rsidRPr="00071197">
        <w:rPr>
          <w:rFonts w:ascii="Arial" w:hAnsi="Arial" w:cs="Arial"/>
          <w:sz w:val="22"/>
          <w:szCs w:val="22"/>
        </w:rPr>
        <w:t>cual</w:t>
      </w:r>
      <w:r w:rsidR="00152567" w:rsidRPr="00071197">
        <w:rPr>
          <w:rFonts w:ascii="Arial" w:hAnsi="Arial" w:cs="Arial"/>
          <w:sz w:val="22"/>
          <w:szCs w:val="22"/>
        </w:rPr>
        <w:t xml:space="preserve"> extenderá la correspondiente autorización mediante libro de obra</w:t>
      </w:r>
      <w:r w:rsidR="005856B1" w:rsidRPr="00071197">
        <w:rPr>
          <w:rFonts w:ascii="Arial" w:hAnsi="Arial" w:cs="Arial"/>
          <w:sz w:val="22"/>
          <w:szCs w:val="22"/>
        </w:rPr>
        <w:t xml:space="preserve">. </w:t>
      </w:r>
    </w:p>
    <w:p w14:paraId="14D1DDFD" w14:textId="77777777" w:rsidR="006136D1" w:rsidRDefault="005856B1" w:rsidP="0074556B">
      <w:pPr>
        <w:tabs>
          <w:tab w:val="left" w:pos="1418"/>
        </w:tabs>
        <w:ind w:left="1418"/>
        <w:jc w:val="both"/>
        <w:rPr>
          <w:rFonts w:ascii="Arial" w:hAnsi="Arial" w:cs="Arial"/>
          <w:sz w:val="22"/>
          <w:szCs w:val="22"/>
        </w:rPr>
      </w:pPr>
      <w:r w:rsidRPr="00071197">
        <w:rPr>
          <w:rFonts w:ascii="Arial" w:hAnsi="Arial" w:cs="Arial"/>
          <w:sz w:val="22"/>
          <w:szCs w:val="22"/>
        </w:rPr>
        <w:t>La contratista tendrá a su cargo el traslado del inspector. Desde el municipio a la obra (ida y vuelta).</w:t>
      </w:r>
      <w:r>
        <w:rPr>
          <w:rFonts w:ascii="Arial" w:hAnsi="Arial" w:cs="Arial"/>
          <w:sz w:val="22"/>
          <w:szCs w:val="22"/>
        </w:rPr>
        <w:t xml:space="preserve"> </w:t>
      </w:r>
    </w:p>
    <w:p w14:paraId="523DFDC3" w14:textId="77777777" w:rsidR="00071197" w:rsidRDefault="00071197" w:rsidP="0074556B">
      <w:pPr>
        <w:tabs>
          <w:tab w:val="left" w:pos="1418"/>
        </w:tabs>
        <w:ind w:left="1418"/>
        <w:jc w:val="both"/>
        <w:rPr>
          <w:rFonts w:ascii="Arial" w:hAnsi="Arial" w:cs="Arial"/>
          <w:sz w:val="22"/>
          <w:szCs w:val="22"/>
        </w:rPr>
      </w:pPr>
    </w:p>
    <w:p w14:paraId="2F3D0D4A" w14:textId="77777777" w:rsidR="00071197" w:rsidRPr="0074556B" w:rsidRDefault="00071197" w:rsidP="00071197">
      <w:pPr>
        <w:pStyle w:val="Prrafodelista"/>
        <w:numPr>
          <w:ilvl w:val="1"/>
          <w:numId w:val="10"/>
        </w:numPr>
        <w:tabs>
          <w:tab w:val="left" w:pos="1134"/>
        </w:tabs>
        <w:jc w:val="both"/>
        <w:rPr>
          <w:rFonts w:ascii="Arial" w:hAnsi="Arial" w:cs="Arial"/>
          <w:sz w:val="22"/>
          <w:szCs w:val="22"/>
        </w:rPr>
      </w:pPr>
      <w:r>
        <w:rPr>
          <w:rFonts w:ascii="Arial" w:hAnsi="Arial" w:cs="Arial"/>
          <w:sz w:val="22"/>
          <w:szCs w:val="22"/>
        </w:rPr>
        <w:t>Limpieza de Obra</w:t>
      </w:r>
    </w:p>
    <w:p w14:paraId="5433957E" w14:textId="77777777" w:rsidR="00071197" w:rsidRPr="00287688" w:rsidRDefault="00071197" w:rsidP="00071197">
      <w:pPr>
        <w:tabs>
          <w:tab w:val="left" w:pos="1134"/>
        </w:tabs>
        <w:jc w:val="both"/>
        <w:rPr>
          <w:rFonts w:ascii="Arial" w:hAnsi="Arial" w:cs="Arial"/>
          <w:sz w:val="22"/>
          <w:szCs w:val="22"/>
        </w:rPr>
      </w:pPr>
    </w:p>
    <w:p w14:paraId="59FAD2CC" w14:textId="77777777" w:rsidR="00214D83" w:rsidRDefault="00071197" w:rsidP="0074556B">
      <w:pPr>
        <w:tabs>
          <w:tab w:val="left" w:pos="1418"/>
        </w:tabs>
        <w:ind w:left="1418"/>
        <w:jc w:val="both"/>
        <w:rPr>
          <w:rFonts w:ascii="Arial" w:hAnsi="Arial" w:cs="Arial"/>
          <w:sz w:val="22"/>
          <w:szCs w:val="22"/>
        </w:rPr>
      </w:pPr>
      <w:r>
        <w:rPr>
          <w:rFonts w:ascii="Arial" w:hAnsi="Arial" w:cs="Arial"/>
          <w:sz w:val="22"/>
          <w:szCs w:val="22"/>
        </w:rPr>
        <w:t xml:space="preserve">La contratista estará a cargo de la limpieza total del lugar al momento de finalizar la obra. </w:t>
      </w:r>
    </w:p>
    <w:p w14:paraId="0675B5A7" w14:textId="77777777" w:rsidR="003A6B0A" w:rsidRDefault="003A6B0A" w:rsidP="0074556B">
      <w:pPr>
        <w:tabs>
          <w:tab w:val="left" w:pos="1418"/>
        </w:tabs>
        <w:ind w:left="1418"/>
        <w:jc w:val="both"/>
        <w:rPr>
          <w:rFonts w:ascii="Arial" w:hAnsi="Arial" w:cs="Arial"/>
          <w:sz w:val="22"/>
          <w:szCs w:val="22"/>
        </w:rPr>
      </w:pPr>
    </w:p>
    <w:p w14:paraId="6CC67D77" w14:textId="77777777" w:rsidR="003A6B0A" w:rsidRDefault="003A6B0A" w:rsidP="0074556B">
      <w:pPr>
        <w:tabs>
          <w:tab w:val="left" w:pos="1418"/>
        </w:tabs>
        <w:ind w:left="1418"/>
        <w:jc w:val="both"/>
        <w:rPr>
          <w:rFonts w:ascii="Arial" w:hAnsi="Arial" w:cs="Arial"/>
          <w:sz w:val="22"/>
          <w:szCs w:val="22"/>
        </w:rPr>
      </w:pPr>
    </w:p>
    <w:p w14:paraId="15C8281B" w14:textId="77777777" w:rsidR="0091193C" w:rsidRDefault="0091193C" w:rsidP="0074556B">
      <w:pPr>
        <w:tabs>
          <w:tab w:val="left" w:pos="1418"/>
        </w:tabs>
        <w:ind w:left="1418"/>
        <w:jc w:val="both"/>
        <w:rPr>
          <w:rFonts w:ascii="Arial" w:hAnsi="Arial" w:cs="Arial"/>
          <w:sz w:val="22"/>
          <w:szCs w:val="22"/>
        </w:rPr>
      </w:pPr>
    </w:p>
    <w:p w14:paraId="3AB7609C" w14:textId="77777777" w:rsidR="0091193C" w:rsidRDefault="0091193C" w:rsidP="0091193C">
      <w:pPr>
        <w:pStyle w:val="Prrafodelista"/>
        <w:numPr>
          <w:ilvl w:val="1"/>
          <w:numId w:val="10"/>
        </w:numPr>
        <w:tabs>
          <w:tab w:val="left" w:pos="1418"/>
        </w:tabs>
        <w:jc w:val="both"/>
        <w:rPr>
          <w:rFonts w:ascii="Arial" w:hAnsi="Arial" w:cs="Arial"/>
          <w:sz w:val="22"/>
          <w:szCs w:val="22"/>
        </w:rPr>
      </w:pPr>
      <w:r>
        <w:rPr>
          <w:rFonts w:ascii="Arial" w:hAnsi="Arial" w:cs="Arial"/>
          <w:sz w:val="22"/>
          <w:szCs w:val="22"/>
        </w:rPr>
        <w:t>Plazo de Obra:</w:t>
      </w:r>
    </w:p>
    <w:p w14:paraId="2802217B" w14:textId="1A2B3A88" w:rsidR="0091193C" w:rsidRDefault="0091193C" w:rsidP="0091193C">
      <w:pPr>
        <w:pStyle w:val="Prrafodelista"/>
        <w:autoSpaceDE w:val="0"/>
        <w:autoSpaceDN w:val="0"/>
        <w:adjustRightInd w:val="0"/>
        <w:ind w:left="1418"/>
        <w:rPr>
          <w:rFonts w:ascii="Arial" w:eastAsiaTheme="minorHAnsi" w:hAnsi="Arial" w:cs="Arial"/>
          <w:sz w:val="22"/>
          <w:szCs w:val="22"/>
          <w:lang w:val="es-AR" w:eastAsia="en-US"/>
        </w:rPr>
      </w:pPr>
      <w:r w:rsidRPr="0091193C">
        <w:rPr>
          <w:rFonts w:ascii="Arial" w:eastAsiaTheme="minorHAnsi" w:hAnsi="Arial" w:cs="Arial"/>
          <w:sz w:val="22"/>
          <w:szCs w:val="22"/>
          <w:lang w:val="es-AR" w:eastAsia="en-US"/>
        </w:rPr>
        <w:t xml:space="preserve">El plazo de ejecución se considerará a partir de la firma del Acta de Inicio de Obra y será de </w:t>
      </w:r>
      <w:r w:rsidR="009B33F7">
        <w:rPr>
          <w:rFonts w:ascii="Arial" w:eastAsiaTheme="minorHAnsi" w:hAnsi="Arial" w:cs="Arial"/>
          <w:bCs/>
          <w:sz w:val="22"/>
          <w:szCs w:val="22"/>
          <w:lang w:val="es-AR" w:eastAsia="en-US"/>
        </w:rPr>
        <w:t>(</w:t>
      </w:r>
      <w:r w:rsidR="00484CED">
        <w:rPr>
          <w:rFonts w:ascii="Arial" w:eastAsiaTheme="minorHAnsi" w:hAnsi="Arial" w:cs="Arial"/>
          <w:bCs/>
          <w:sz w:val="22"/>
          <w:szCs w:val="22"/>
          <w:lang w:val="es-AR" w:eastAsia="en-US"/>
        </w:rPr>
        <w:t>6</w:t>
      </w:r>
      <w:r w:rsidR="009B33F7">
        <w:rPr>
          <w:rFonts w:ascii="Arial" w:eastAsiaTheme="minorHAnsi" w:hAnsi="Arial" w:cs="Arial"/>
          <w:bCs/>
          <w:sz w:val="22"/>
          <w:szCs w:val="22"/>
          <w:lang w:val="es-AR" w:eastAsia="en-US"/>
        </w:rPr>
        <w:t>0</w:t>
      </w:r>
      <w:r w:rsidRPr="0091193C">
        <w:rPr>
          <w:rFonts w:ascii="Arial" w:eastAsiaTheme="minorHAnsi" w:hAnsi="Arial" w:cs="Arial"/>
          <w:bCs/>
          <w:sz w:val="22"/>
          <w:szCs w:val="22"/>
          <w:lang w:val="es-AR" w:eastAsia="en-US"/>
        </w:rPr>
        <w:t>) días corridos</w:t>
      </w:r>
      <w:r>
        <w:rPr>
          <w:rFonts w:ascii="Arial" w:eastAsiaTheme="minorHAnsi" w:hAnsi="Arial" w:cs="Arial"/>
          <w:sz w:val="22"/>
          <w:szCs w:val="22"/>
          <w:lang w:val="es-AR" w:eastAsia="en-US"/>
        </w:rPr>
        <w:t>.</w:t>
      </w:r>
      <w:r w:rsidR="00836A46">
        <w:rPr>
          <w:rFonts w:ascii="Arial" w:eastAsiaTheme="minorHAnsi" w:hAnsi="Arial" w:cs="Arial"/>
          <w:sz w:val="22"/>
          <w:szCs w:val="22"/>
          <w:lang w:val="es-AR" w:eastAsia="en-US"/>
        </w:rPr>
        <w:t xml:space="preserve"> El acta de inicio se deberá firmar dentro de los diez días de notificada la adjudicación de los trabajos, previa presentación de la garantía de adjudicación y sellado de la orden de trabajo correspondiente. -</w:t>
      </w:r>
    </w:p>
    <w:p w14:paraId="74CB393B" w14:textId="77777777" w:rsidR="003A6B0A" w:rsidRPr="0091193C" w:rsidRDefault="003A6B0A" w:rsidP="0091193C">
      <w:pPr>
        <w:pStyle w:val="Prrafodelista"/>
        <w:autoSpaceDE w:val="0"/>
        <w:autoSpaceDN w:val="0"/>
        <w:adjustRightInd w:val="0"/>
        <w:ind w:left="1418"/>
        <w:rPr>
          <w:rFonts w:ascii="Arial" w:hAnsi="Arial" w:cs="Arial"/>
          <w:sz w:val="22"/>
          <w:szCs w:val="22"/>
        </w:rPr>
      </w:pPr>
    </w:p>
    <w:p w14:paraId="335F8C90" w14:textId="77777777" w:rsidR="00214D83" w:rsidRPr="00D636CE" w:rsidRDefault="00214D83" w:rsidP="00214D83">
      <w:pPr>
        <w:pStyle w:val="Prrafodelista"/>
        <w:numPr>
          <w:ilvl w:val="0"/>
          <w:numId w:val="9"/>
        </w:numPr>
        <w:jc w:val="both"/>
        <w:rPr>
          <w:rFonts w:ascii="Arial" w:hAnsi="Arial" w:cs="Arial"/>
          <w:sz w:val="22"/>
          <w:szCs w:val="22"/>
          <w:u w:val="single"/>
        </w:rPr>
      </w:pPr>
      <w:r>
        <w:rPr>
          <w:rFonts w:ascii="Arial" w:hAnsi="Arial" w:cs="Arial"/>
          <w:sz w:val="22"/>
          <w:szCs w:val="22"/>
          <w:u w:val="single"/>
        </w:rPr>
        <w:t>ACOPIO DE MATERIALES Y ARIDOS EN OBRA</w:t>
      </w:r>
    </w:p>
    <w:p w14:paraId="73A03B2A" w14:textId="77777777" w:rsidR="00214D83" w:rsidRDefault="00214D83" w:rsidP="00214D83">
      <w:pPr>
        <w:jc w:val="both"/>
        <w:rPr>
          <w:rFonts w:ascii="Arial" w:hAnsi="Arial" w:cs="Arial"/>
          <w:sz w:val="22"/>
          <w:szCs w:val="22"/>
        </w:rPr>
      </w:pPr>
    </w:p>
    <w:p w14:paraId="650AA5B4" w14:textId="77777777" w:rsidR="00214D83" w:rsidRDefault="00214D83" w:rsidP="00214D83">
      <w:pPr>
        <w:pStyle w:val="Prrafodelista"/>
        <w:numPr>
          <w:ilvl w:val="1"/>
          <w:numId w:val="2"/>
        </w:numPr>
        <w:jc w:val="both"/>
        <w:rPr>
          <w:rFonts w:ascii="Arial" w:hAnsi="Arial" w:cs="Arial"/>
          <w:sz w:val="22"/>
          <w:szCs w:val="22"/>
        </w:rPr>
      </w:pPr>
      <w:r>
        <w:rPr>
          <w:rFonts w:ascii="Arial" w:hAnsi="Arial" w:cs="Arial"/>
          <w:sz w:val="22"/>
          <w:szCs w:val="22"/>
        </w:rPr>
        <w:t xml:space="preserve">Acopio de cemento: </w:t>
      </w:r>
    </w:p>
    <w:p w14:paraId="6483D683" w14:textId="77777777" w:rsidR="00214D83" w:rsidRDefault="00214D83" w:rsidP="00214D83">
      <w:pPr>
        <w:pStyle w:val="Prrafodelista"/>
        <w:ind w:left="1440"/>
        <w:jc w:val="both"/>
        <w:rPr>
          <w:rFonts w:ascii="Arial" w:hAnsi="Arial" w:cs="Arial"/>
          <w:sz w:val="22"/>
          <w:szCs w:val="22"/>
        </w:rPr>
      </w:pPr>
      <w:r>
        <w:rPr>
          <w:rFonts w:ascii="Arial" w:hAnsi="Arial" w:cs="Arial"/>
          <w:sz w:val="22"/>
          <w:szCs w:val="22"/>
        </w:rPr>
        <w:t xml:space="preserve">La contratista deberá poseer un espacio destinado para realizar el acopio de los elementos cementicio, y demás, que no pueden ser </w:t>
      </w:r>
      <w:r w:rsidR="005B004D">
        <w:rPr>
          <w:rFonts w:ascii="Arial" w:hAnsi="Arial" w:cs="Arial"/>
          <w:sz w:val="22"/>
          <w:szCs w:val="22"/>
        </w:rPr>
        <w:t>expuestos</w:t>
      </w:r>
      <w:r>
        <w:rPr>
          <w:rFonts w:ascii="Arial" w:hAnsi="Arial" w:cs="Arial"/>
          <w:sz w:val="22"/>
          <w:szCs w:val="22"/>
        </w:rPr>
        <w:t xml:space="preserve"> a la intemperie,</w:t>
      </w:r>
      <w:r w:rsidR="00152567">
        <w:rPr>
          <w:rFonts w:ascii="Arial" w:hAnsi="Arial" w:cs="Arial"/>
          <w:sz w:val="22"/>
          <w:szCs w:val="22"/>
        </w:rPr>
        <w:t xml:space="preserve"> y</w:t>
      </w:r>
      <w:r>
        <w:rPr>
          <w:rFonts w:ascii="Arial" w:hAnsi="Arial" w:cs="Arial"/>
          <w:sz w:val="22"/>
          <w:szCs w:val="22"/>
        </w:rPr>
        <w:t xml:space="preserve"> tampoco en contacto con el suelo.  </w:t>
      </w:r>
    </w:p>
    <w:p w14:paraId="30C93D8D" w14:textId="77777777" w:rsidR="00214D83" w:rsidRDefault="00214D83" w:rsidP="00214D83">
      <w:pPr>
        <w:pStyle w:val="Prrafodelista"/>
        <w:ind w:left="1440"/>
        <w:jc w:val="both"/>
        <w:rPr>
          <w:rFonts w:ascii="Arial" w:hAnsi="Arial" w:cs="Arial"/>
          <w:sz w:val="22"/>
          <w:szCs w:val="22"/>
        </w:rPr>
      </w:pPr>
    </w:p>
    <w:p w14:paraId="334B1B85" w14:textId="77777777" w:rsidR="00633DE8" w:rsidRDefault="00633DE8" w:rsidP="00214D83">
      <w:pPr>
        <w:pStyle w:val="Prrafodelista"/>
        <w:ind w:left="1440"/>
        <w:jc w:val="both"/>
        <w:rPr>
          <w:rFonts w:ascii="Arial" w:hAnsi="Arial" w:cs="Arial"/>
          <w:sz w:val="22"/>
          <w:szCs w:val="22"/>
        </w:rPr>
      </w:pPr>
    </w:p>
    <w:p w14:paraId="636B9A3A" w14:textId="77777777" w:rsidR="00214D83" w:rsidRDefault="00214D83" w:rsidP="00214D83">
      <w:pPr>
        <w:pStyle w:val="Prrafodelista"/>
        <w:numPr>
          <w:ilvl w:val="1"/>
          <w:numId w:val="2"/>
        </w:numPr>
        <w:jc w:val="both"/>
        <w:rPr>
          <w:rFonts w:ascii="Arial" w:hAnsi="Arial" w:cs="Arial"/>
          <w:sz w:val="22"/>
          <w:szCs w:val="22"/>
        </w:rPr>
      </w:pPr>
      <w:r>
        <w:rPr>
          <w:rFonts w:ascii="Arial" w:hAnsi="Arial" w:cs="Arial"/>
          <w:sz w:val="22"/>
          <w:szCs w:val="22"/>
        </w:rPr>
        <w:t xml:space="preserve">Acopio de </w:t>
      </w:r>
      <w:r w:rsidR="005B004D">
        <w:rPr>
          <w:rFonts w:ascii="Arial" w:hAnsi="Arial" w:cs="Arial"/>
          <w:sz w:val="22"/>
          <w:szCs w:val="22"/>
        </w:rPr>
        <w:t>Áridos</w:t>
      </w:r>
      <w:r>
        <w:rPr>
          <w:rFonts w:ascii="Arial" w:hAnsi="Arial" w:cs="Arial"/>
          <w:sz w:val="22"/>
          <w:szCs w:val="22"/>
        </w:rPr>
        <w:t>:</w:t>
      </w:r>
    </w:p>
    <w:p w14:paraId="320885E7" w14:textId="42B650D8" w:rsidR="00214D83" w:rsidRDefault="00214D83" w:rsidP="00214D83">
      <w:pPr>
        <w:pStyle w:val="Prrafodelista"/>
        <w:ind w:left="1440"/>
        <w:jc w:val="both"/>
        <w:rPr>
          <w:rFonts w:ascii="Arial" w:hAnsi="Arial" w:cs="Arial"/>
          <w:sz w:val="22"/>
          <w:szCs w:val="22"/>
        </w:rPr>
      </w:pPr>
      <w:r>
        <w:rPr>
          <w:rFonts w:ascii="Arial" w:hAnsi="Arial" w:cs="Arial"/>
          <w:sz w:val="22"/>
          <w:szCs w:val="22"/>
        </w:rPr>
        <w:t xml:space="preserve">La contratista, </w:t>
      </w:r>
      <w:r w:rsidR="005B004D">
        <w:rPr>
          <w:rFonts w:ascii="Arial" w:hAnsi="Arial" w:cs="Arial"/>
          <w:sz w:val="22"/>
          <w:szCs w:val="22"/>
        </w:rPr>
        <w:t>deberá</w:t>
      </w:r>
      <w:r>
        <w:rPr>
          <w:rFonts w:ascii="Arial" w:hAnsi="Arial" w:cs="Arial"/>
          <w:sz w:val="22"/>
          <w:szCs w:val="22"/>
        </w:rPr>
        <w:t xml:space="preserve"> demarcar y balizar bien los lugares donde se </w:t>
      </w:r>
      <w:r w:rsidR="00D91193">
        <w:rPr>
          <w:rFonts w:ascii="Arial" w:hAnsi="Arial" w:cs="Arial"/>
          <w:sz w:val="22"/>
          <w:szCs w:val="22"/>
        </w:rPr>
        <w:t>realizarán</w:t>
      </w:r>
      <w:r>
        <w:rPr>
          <w:rFonts w:ascii="Arial" w:hAnsi="Arial" w:cs="Arial"/>
          <w:sz w:val="22"/>
          <w:szCs w:val="22"/>
        </w:rPr>
        <w:t xml:space="preserve"> los acopios de </w:t>
      </w:r>
      <w:r w:rsidR="005B004D">
        <w:rPr>
          <w:rFonts w:ascii="Arial" w:hAnsi="Arial" w:cs="Arial"/>
          <w:sz w:val="22"/>
          <w:szCs w:val="22"/>
        </w:rPr>
        <w:t xml:space="preserve">árido. Y demás </w:t>
      </w:r>
      <w:r w:rsidR="00D91193">
        <w:rPr>
          <w:rFonts w:ascii="Arial" w:hAnsi="Arial" w:cs="Arial"/>
          <w:sz w:val="22"/>
          <w:szCs w:val="22"/>
        </w:rPr>
        <w:t>elementos de</w:t>
      </w:r>
      <w:r w:rsidR="005B004D">
        <w:rPr>
          <w:rFonts w:ascii="Arial" w:hAnsi="Arial" w:cs="Arial"/>
          <w:sz w:val="22"/>
          <w:szCs w:val="22"/>
        </w:rPr>
        <w:t xml:space="preserve"> que queden sobre la vía </w:t>
      </w:r>
      <w:r w:rsidR="00955750">
        <w:rPr>
          <w:rFonts w:ascii="Arial" w:hAnsi="Arial" w:cs="Arial"/>
          <w:sz w:val="22"/>
          <w:szCs w:val="22"/>
        </w:rPr>
        <w:t>pública</w:t>
      </w:r>
      <w:r w:rsidR="005B004D">
        <w:rPr>
          <w:rFonts w:ascii="Arial" w:hAnsi="Arial" w:cs="Arial"/>
          <w:sz w:val="22"/>
          <w:szCs w:val="22"/>
        </w:rPr>
        <w:t xml:space="preserve">. </w:t>
      </w:r>
    </w:p>
    <w:p w14:paraId="0C05B8CD" w14:textId="77777777" w:rsidR="0074556B" w:rsidRPr="00287688" w:rsidRDefault="0074556B" w:rsidP="0074556B">
      <w:pPr>
        <w:tabs>
          <w:tab w:val="left" w:pos="1418"/>
        </w:tabs>
        <w:ind w:left="1418"/>
        <w:jc w:val="both"/>
        <w:rPr>
          <w:rFonts w:ascii="Arial" w:hAnsi="Arial" w:cs="Arial"/>
          <w:sz w:val="22"/>
          <w:szCs w:val="22"/>
        </w:rPr>
      </w:pPr>
    </w:p>
    <w:p w14:paraId="528F47B2" w14:textId="77777777" w:rsidR="00D636CE" w:rsidRPr="00D636CE" w:rsidRDefault="00D636CE" w:rsidP="0074556B">
      <w:pPr>
        <w:pStyle w:val="Prrafodelista"/>
        <w:numPr>
          <w:ilvl w:val="0"/>
          <w:numId w:val="9"/>
        </w:numPr>
        <w:jc w:val="both"/>
        <w:rPr>
          <w:rFonts w:ascii="Arial" w:hAnsi="Arial" w:cs="Arial"/>
          <w:sz w:val="22"/>
          <w:szCs w:val="22"/>
          <w:u w:val="single"/>
        </w:rPr>
      </w:pPr>
      <w:r w:rsidRPr="00D636CE">
        <w:rPr>
          <w:rFonts w:ascii="Arial" w:hAnsi="Arial" w:cs="Arial"/>
          <w:sz w:val="22"/>
          <w:szCs w:val="22"/>
          <w:u w:val="single"/>
        </w:rPr>
        <w:t>MOVIMIENTOS DE SUELO</w:t>
      </w:r>
    </w:p>
    <w:p w14:paraId="5DBE4C7B" w14:textId="77777777" w:rsidR="00D636CE" w:rsidRDefault="00D636CE" w:rsidP="0002152A">
      <w:pPr>
        <w:jc w:val="both"/>
        <w:rPr>
          <w:rFonts w:ascii="Arial" w:hAnsi="Arial" w:cs="Arial"/>
          <w:sz w:val="22"/>
          <w:szCs w:val="22"/>
        </w:rPr>
      </w:pPr>
    </w:p>
    <w:p w14:paraId="6888FC33" w14:textId="77777777" w:rsidR="0002152A" w:rsidRDefault="0002152A" w:rsidP="00656632">
      <w:pPr>
        <w:pStyle w:val="Prrafodelista"/>
        <w:numPr>
          <w:ilvl w:val="0"/>
          <w:numId w:val="17"/>
        </w:numPr>
        <w:jc w:val="both"/>
        <w:rPr>
          <w:rFonts w:ascii="Arial" w:hAnsi="Arial" w:cs="Arial"/>
          <w:sz w:val="22"/>
          <w:szCs w:val="22"/>
        </w:rPr>
      </w:pPr>
      <w:r>
        <w:rPr>
          <w:rFonts w:ascii="Arial" w:hAnsi="Arial" w:cs="Arial"/>
          <w:sz w:val="22"/>
          <w:szCs w:val="22"/>
        </w:rPr>
        <w:t xml:space="preserve">Excavaciones: </w:t>
      </w:r>
    </w:p>
    <w:p w14:paraId="6A40117B" w14:textId="77777777" w:rsidR="00DE5CB7" w:rsidRDefault="00DE5CB7" w:rsidP="0002152A">
      <w:pPr>
        <w:pStyle w:val="Prrafodelista"/>
        <w:ind w:left="1440"/>
        <w:jc w:val="both"/>
        <w:rPr>
          <w:rFonts w:ascii="Arial" w:hAnsi="Arial" w:cs="Arial"/>
          <w:sz w:val="22"/>
          <w:szCs w:val="22"/>
        </w:rPr>
      </w:pPr>
      <w:r>
        <w:rPr>
          <w:rFonts w:ascii="Arial" w:hAnsi="Arial" w:cs="Arial"/>
          <w:sz w:val="22"/>
          <w:szCs w:val="22"/>
        </w:rPr>
        <w:t>Todo</w:t>
      </w:r>
      <w:r w:rsidR="0002152A">
        <w:rPr>
          <w:rFonts w:ascii="Arial" w:hAnsi="Arial" w:cs="Arial"/>
          <w:sz w:val="22"/>
          <w:szCs w:val="22"/>
        </w:rPr>
        <w:t xml:space="preserve">s </w:t>
      </w:r>
      <w:r>
        <w:rPr>
          <w:rFonts w:ascii="Arial" w:hAnsi="Arial" w:cs="Arial"/>
          <w:sz w:val="22"/>
          <w:szCs w:val="22"/>
        </w:rPr>
        <w:t>los</w:t>
      </w:r>
      <w:r w:rsidR="0002152A">
        <w:rPr>
          <w:rFonts w:ascii="Arial" w:hAnsi="Arial" w:cs="Arial"/>
          <w:sz w:val="22"/>
          <w:szCs w:val="22"/>
        </w:rPr>
        <w:t xml:space="preserve"> </w:t>
      </w:r>
      <w:r>
        <w:rPr>
          <w:rFonts w:ascii="Arial" w:hAnsi="Arial" w:cs="Arial"/>
          <w:sz w:val="22"/>
          <w:szCs w:val="22"/>
        </w:rPr>
        <w:t>trabajos de excavación, perfilado del suelo correrán por cuenta del contratista.</w:t>
      </w:r>
      <w:r w:rsidR="002E7340">
        <w:rPr>
          <w:rFonts w:ascii="Arial" w:hAnsi="Arial" w:cs="Arial"/>
          <w:sz w:val="22"/>
          <w:szCs w:val="22"/>
        </w:rPr>
        <w:t xml:space="preserve"> </w:t>
      </w:r>
      <w:r>
        <w:rPr>
          <w:rFonts w:ascii="Arial" w:hAnsi="Arial" w:cs="Arial"/>
          <w:sz w:val="22"/>
          <w:szCs w:val="22"/>
        </w:rPr>
        <w:t>Los niveles serán determinados por la inspección del municipio.</w:t>
      </w:r>
    </w:p>
    <w:p w14:paraId="36EB9D89" w14:textId="77777777" w:rsidR="005B004D" w:rsidRDefault="005B004D" w:rsidP="0002152A">
      <w:pPr>
        <w:pStyle w:val="Prrafodelista"/>
        <w:ind w:left="1440"/>
        <w:jc w:val="both"/>
        <w:rPr>
          <w:rFonts w:ascii="Arial" w:hAnsi="Arial" w:cs="Arial"/>
          <w:sz w:val="22"/>
          <w:szCs w:val="22"/>
        </w:rPr>
      </w:pPr>
    </w:p>
    <w:p w14:paraId="0807624C" w14:textId="77777777" w:rsidR="00DE5CB7" w:rsidRDefault="00DE5CB7" w:rsidP="00656632">
      <w:pPr>
        <w:pStyle w:val="Prrafodelista"/>
        <w:numPr>
          <w:ilvl w:val="0"/>
          <w:numId w:val="17"/>
        </w:numPr>
        <w:jc w:val="both"/>
        <w:rPr>
          <w:rFonts w:ascii="Arial" w:hAnsi="Arial" w:cs="Arial"/>
          <w:sz w:val="22"/>
          <w:szCs w:val="22"/>
        </w:rPr>
      </w:pPr>
      <w:r>
        <w:rPr>
          <w:rFonts w:ascii="Arial" w:hAnsi="Arial" w:cs="Arial"/>
          <w:sz w:val="22"/>
          <w:szCs w:val="22"/>
        </w:rPr>
        <w:t>Compactación:</w:t>
      </w:r>
    </w:p>
    <w:p w14:paraId="1E52A2B4" w14:textId="77777777" w:rsidR="0002152A" w:rsidRDefault="00656632" w:rsidP="00DE5CB7">
      <w:pPr>
        <w:pStyle w:val="Prrafodelista"/>
        <w:ind w:left="1440"/>
        <w:jc w:val="both"/>
        <w:rPr>
          <w:rFonts w:ascii="Arial" w:hAnsi="Arial" w:cs="Arial"/>
          <w:sz w:val="22"/>
          <w:szCs w:val="22"/>
        </w:rPr>
      </w:pPr>
      <w:r>
        <w:rPr>
          <w:rFonts w:ascii="Arial" w:hAnsi="Arial" w:cs="Arial"/>
          <w:sz w:val="22"/>
          <w:szCs w:val="22"/>
        </w:rPr>
        <w:t xml:space="preserve">Todo </w:t>
      </w:r>
      <w:r w:rsidR="00DE5CB7">
        <w:rPr>
          <w:rFonts w:ascii="Arial" w:hAnsi="Arial" w:cs="Arial"/>
          <w:sz w:val="22"/>
          <w:szCs w:val="22"/>
        </w:rPr>
        <w:t>terreno sobre el cual se vaya a realizar el hormigonado</w:t>
      </w:r>
      <w:r>
        <w:rPr>
          <w:rFonts w:ascii="Arial" w:hAnsi="Arial" w:cs="Arial"/>
          <w:sz w:val="22"/>
          <w:szCs w:val="22"/>
        </w:rPr>
        <w:t>,</w:t>
      </w:r>
      <w:r w:rsidR="00DE5CB7">
        <w:rPr>
          <w:rFonts w:ascii="Arial" w:hAnsi="Arial" w:cs="Arial"/>
          <w:sz w:val="22"/>
          <w:szCs w:val="22"/>
        </w:rPr>
        <w:t xml:space="preserve"> deberá ser</w:t>
      </w:r>
      <w:r w:rsidR="005856B1">
        <w:rPr>
          <w:rFonts w:ascii="Arial" w:hAnsi="Arial" w:cs="Arial"/>
          <w:sz w:val="22"/>
          <w:szCs w:val="22"/>
        </w:rPr>
        <w:t xml:space="preserve"> rellenado con </w:t>
      </w:r>
      <w:r>
        <w:rPr>
          <w:rFonts w:ascii="Arial" w:hAnsi="Arial" w:cs="Arial"/>
          <w:sz w:val="22"/>
          <w:szCs w:val="22"/>
        </w:rPr>
        <w:t>material estabilizado en una capa de 10 cm.</w:t>
      </w:r>
      <w:r w:rsidR="005856B1">
        <w:rPr>
          <w:rFonts w:ascii="Arial" w:hAnsi="Arial" w:cs="Arial"/>
          <w:sz w:val="22"/>
          <w:szCs w:val="22"/>
        </w:rPr>
        <w:t xml:space="preserve"> Y luego</w:t>
      </w:r>
      <w:r w:rsidR="00DE5CB7">
        <w:rPr>
          <w:rFonts w:ascii="Arial" w:hAnsi="Arial" w:cs="Arial"/>
          <w:sz w:val="22"/>
          <w:szCs w:val="22"/>
        </w:rPr>
        <w:t xml:space="preserve"> compactado. Para realizar este trabajo previamente deberá mojars</w:t>
      </w:r>
      <w:r w:rsidR="005856B1">
        <w:rPr>
          <w:rFonts w:ascii="Arial" w:hAnsi="Arial" w:cs="Arial"/>
          <w:sz w:val="22"/>
          <w:szCs w:val="22"/>
        </w:rPr>
        <w:t>e</w:t>
      </w:r>
      <w:r w:rsidR="00DE5CB7">
        <w:rPr>
          <w:rFonts w:ascii="Arial" w:hAnsi="Arial" w:cs="Arial"/>
          <w:sz w:val="22"/>
          <w:szCs w:val="22"/>
        </w:rPr>
        <w:t>, y luego cuando se encuentre húmedo, se podrá comenzar con</w:t>
      </w:r>
      <w:r w:rsidR="00142C35">
        <w:rPr>
          <w:rFonts w:ascii="Arial" w:hAnsi="Arial" w:cs="Arial"/>
          <w:sz w:val="22"/>
          <w:szCs w:val="22"/>
        </w:rPr>
        <w:t xml:space="preserve"> </w:t>
      </w:r>
      <w:r w:rsidR="005856B1">
        <w:rPr>
          <w:rFonts w:ascii="Arial" w:hAnsi="Arial" w:cs="Arial"/>
          <w:sz w:val="22"/>
          <w:szCs w:val="22"/>
        </w:rPr>
        <w:t>dicha tarea</w:t>
      </w:r>
      <w:r w:rsidR="00DE5CB7">
        <w:rPr>
          <w:rFonts w:ascii="Arial" w:hAnsi="Arial" w:cs="Arial"/>
          <w:sz w:val="22"/>
          <w:szCs w:val="22"/>
        </w:rPr>
        <w:t>.</w:t>
      </w:r>
    </w:p>
    <w:p w14:paraId="6338837E" w14:textId="77777777" w:rsidR="00DE5CB7" w:rsidRDefault="00DE5CB7" w:rsidP="00DE5CB7">
      <w:pPr>
        <w:pStyle w:val="Prrafodelista"/>
        <w:ind w:left="1440"/>
        <w:jc w:val="both"/>
        <w:rPr>
          <w:rFonts w:ascii="Arial" w:hAnsi="Arial" w:cs="Arial"/>
          <w:sz w:val="22"/>
          <w:szCs w:val="22"/>
        </w:rPr>
      </w:pPr>
    </w:p>
    <w:p w14:paraId="0A196A25" w14:textId="77777777" w:rsidR="00DE5CB7" w:rsidRDefault="00DE5CB7" w:rsidP="00656632">
      <w:pPr>
        <w:pStyle w:val="Prrafodelista"/>
        <w:numPr>
          <w:ilvl w:val="0"/>
          <w:numId w:val="17"/>
        </w:numPr>
        <w:jc w:val="both"/>
        <w:rPr>
          <w:rFonts w:ascii="Arial" w:hAnsi="Arial" w:cs="Arial"/>
          <w:sz w:val="22"/>
          <w:szCs w:val="22"/>
        </w:rPr>
      </w:pPr>
      <w:r>
        <w:rPr>
          <w:rFonts w:ascii="Arial" w:hAnsi="Arial" w:cs="Arial"/>
          <w:sz w:val="22"/>
          <w:szCs w:val="22"/>
        </w:rPr>
        <w:t>Acopio de Escombros:</w:t>
      </w:r>
    </w:p>
    <w:p w14:paraId="0C09BA1A" w14:textId="688E5BF2" w:rsidR="00DE5CB7" w:rsidRDefault="00DE5CB7" w:rsidP="00DE5CB7">
      <w:pPr>
        <w:pStyle w:val="Prrafodelista"/>
        <w:ind w:left="1440"/>
        <w:jc w:val="both"/>
        <w:rPr>
          <w:rFonts w:ascii="Arial" w:hAnsi="Arial" w:cs="Arial"/>
          <w:sz w:val="22"/>
          <w:szCs w:val="22"/>
        </w:rPr>
      </w:pPr>
      <w:r>
        <w:rPr>
          <w:rFonts w:ascii="Arial" w:hAnsi="Arial" w:cs="Arial"/>
          <w:sz w:val="22"/>
          <w:szCs w:val="22"/>
        </w:rPr>
        <w:t xml:space="preserve"> El acopio de </w:t>
      </w:r>
      <w:r w:rsidR="007E7385">
        <w:rPr>
          <w:rFonts w:ascii="Arial" w:hAnsi="Arial" w:cs="Arial"/>
          <w:sz w:val="22"/>
          <w:szCs w:val="22"/>
        </w:rPr>
        <w:t>escombro</w:t>
      </w:r>
      <w:r w:rsidR="00142C35">
        <w:rPr>
          <w:rFonts w:ascii="Arial" w:hAnsi="Arial" w:cs="Arial"/>
          <w:sz w:val="22"/>
          <w:szCs w:val="22"/>
        </w:rPr>
        <w:t>s</w:t>
      </w:r>
      <w:r>
        <w:rPr>
          <w:rFonts w:ascii="Arial" w:hAnsi="Arial" w:cs="Arial"/>
          <w:sz w:val="22"/>
          <w:szCs w:val="22"/>
        </w:rPr>
        <w:t xml:space="preserve"> se </w:t>
      </w:r>
      <w:r w:rsidR="00D91193">
        <w:rPr>
          <w:rFonts w:ascii="Arial" w:hAnsi="Arial" w:cs="Arial"/>
          <w:sz w:val="22"/>
          <w:szCs w:val="22"/>
        </w:rPr>
        <w:t>efectuará</w:t>
      </w:r>
      <w:r>
        <w:rPr>
          <w:rFonts w:ascii="Arial" w:hAnsi="Arial" w:cs="Arial"/>
          <w:sz w:val="22"/>
          <w:szCs w:val="22"/>
        </w:rPr>
        <w:t xml:space="preserve"> en los lugares que la inspección determine; estos deberán ser</w:t>
      </w:r>
      <w:r w:rsidR="00142C35">
        <w:rPr>
          <w:rFonts w:ascii="Arial" w:hAnsi="Arial" w:cs="Arial"/>
          <w:sz w:val="22"/>
          <w:szCs w:val="22"/>
        </w:rPr>
        <w:t xml:space="preserve"> depositados</w:t>
      </w:r>
      <w:r>
        <w:rPr>
          <w:rFonts w:ascii="Arial" w:hAnsi="Arial" w:cs="Arial"/>
          <w:sz w:val="22"/>
          <w:szCs w:val="22"/>
        </w:rPr>
        <w:t xml:space="preserve"> donde no obstaculicen la libre circulación vehicular</w:t>
      </w:r>
      <w:r w:rsidR="007E7385">
        <w:rPr>
          <w:rFonts w:ascii="Arial" w:hAnsi="Arial" w:cs="Arial"/>
          <w:sz w:val="22"/>
          <w:szCs w:val="22"/>
        </w:rPr>
        <w:t xml:space="preserve"> y peatona. </w:t>
      </w:r>
    </w:p>
    <w:p w14:paraId="6C3534CF" w14:textId="77777777" w:rsidR="007E7385" w:rsidRDefault="00142C35" w:rsidP="00DE5CB7">
      <w:pPr>
        <w:pStyle w:val="Prrafodelista"/>
        <w:ind w:left="1440"/>
        <w:jc w:val="both"/>
        <w:rPr>
          <w:rFonts w:ascii="Arial" w:hAnsi="Arial" w:cs="Arial"/>
          <w:sz w:val="22"/>
          <w:szCs w:val="22"/>
        </w:rPr>
      </w:pPr>
      <w:r>
        <w:rPr>
          <w:rFonts w:ascii="Arial" w:hAnsi="Arial" w:cs="Arial"/>
          <w:sz w:val="22"/>
          <w:szCs w:val="22"/>
        </w:rPr>
        <w:t>Además</w:t>
      </w:r>
      <w:r w:rsidR="00B8159D">
        <w:rPr>
          <w:rFonts w:ascii="Arial" w:hAnsi="Arial" w:cs="Arial"/>
          <w:sz w:val="22"/>
          <w:szCs w:val="22"/>
        </w:rPr>
        <w:t xml:space="preserve">, será responsabilidad del contratista la </w:t>
      </w:r>
      <w:r w:rsidR="007E7385">
        <w:rPr>
          <w:rFonts w:ascii="Arial" w:hAnsi="Arial" w:cs="Arial"/>
          <w:sz w:val="22"/>
          <w:szCs w:val="22"/>
        </w:rPr>
        <w:t>señaliza</w:t>
      </w:r>
      <w:r w:rsidR="00B8159D">
        <w:rPr>
          <w:rFonts w:ascii="Arial" w:hAnsi="Arial" w:cs="Arial"/>
          <w:sz w:val="22"/>
          <w:szCs w:val="22"/>
        </w:rPr>
        <w:t>ción de</w:t>
      </w:r>
      <w:r w:rsidR="007E7385">
        <w:rPr>
          <w:rFonts w:ascii="Arial" w:hAnsi="Arial" w:cs="Arial"/>
          <w:sz w:val="22"/>
          <w:szCs w:val="22"/>
        </w:rPr>
        <w:t xml:space="preserve"> los lugares,</w:t>
      </w:r>
      <w:r>
        <w:rPr>
          <w:rFonts w:ascii="Arial" w:hAnsi="Arial" w:cs="Arial"/>
          <w:sz w:val="22"/>
          <w:szCs w:val="22"/>
        </w:rPr>
        <w:t xml:space="preserve"> iluminándolos </w:t>
      </w:r>
      <w:r w:rsidR="007E7385">
        <w:rPr>
          <w:rFonts w:ascii="Arial" w:hAnsi="Arial" w:cs="Arial"/>
          <w:sz w:val="22"/>
          <w:szCs w:val="22"/>
        </w:rPr>
        <w:t>para que no se produzca ningún tipo de accidente.</w:t>
      </w:r>
    </w:p>
    <w:p w14:paraId="5037E056" w14:textId="77777777" w:rsidR="00BF34ED" w:rsidRDefault="00BF34ED" w:rsidP="00DE5CB7">
      <w:pPr>
        <w:pStyle w:val="Prrafodelista"/>
        <w:ind w:left="1440"/>
        <w:jc w:val="both"/>
        <w:rPr>
          <w:rFonts w:ascii="Arial" w:hAnsi="Arial" w:cs="Arial"/>
          <w:sz w:val="22"/>
          <w:szCs w:val="22"/>
        </w:rPr>
      </w:pPr>
    </w:p>
    <w:p w14:paraId="0AA615E4" w14:textId="77777777" w:rsidR="00BF34ED" w:rsidRDefault="00656632" w:rsidP="00656632">
      <w:pPr>
        <w:pStyle w:val="Prrafodelista"/>
        <w:numPr>
          <w:ilvl w:val="0"/>
          <w:numId w:val="17"/>
        </w:numPr>
        <w:jc w:val="both"/>
        <w:rPr>
          <w:rFonts w:ascii="Arial" w:hAnsi="Arial" w:cs="Arial"/>
          <w:sz w:val="22"/>
          <w:szCs w:val="22"/>
        </w:rPr>
      </w:pPr>
      <w:r>
        <w:rPr>
          <w:rFonts w:ascii="Arial" w:hAnsi="Arial" w:cs="Arial"/>
          <w:sz w:val="22"/>
          <w:szCs w:val="22"/>
        </w:rPr>
        <w:t>Limpieza y Preparación de terreno</w:t>
      </w:r>
      <w:r w:rsidR="00BF34ED">
        <w:rPr>
          <w:rFonts w:ascii="Arial" w:hAnsi="Arial" w:cs="Arial"/>
          <w:sz w:val="22"/>
          <w:szCs w:val="22"/>
        </w:rPr>
        <w:t>:</w:t>
      </w:r>
    </w:p>
    <w:p w14:paraId="20A28CB8" w14:textId="4AD22D4C" w:rsidR="00413843" w:rsidRDefault="00413843" w:rsidP="00656632">
      <w:pPr>
        <w:pStyle w:val="Prrafodelista"/>
        <w:ind w:left="1440"/>
        <w:jc w:val="both"/>
        <w:rPr>
          <w:rFonts w:ascii="Arial" w:hAnsi="Arial" w:cs="Arial"/>
          <w:sz w:val="22"/>
          <w:szCs w:val="22"/>
        </w:rPr>
      </w:pPr>
      <w:r>
        <w:rPr>
          <w:rFonts w:ascii="Arial" w:hAnsi="Arial" w:cs="Arial"/>
          <w:sz w:val="22"/>
          <w:szCs w:val="22"/>
        </w:rPr>
        <w:t xml:space="preserve">La contratista </w:t>
      </w:r>
      <w:r w:rsidR="008A69A5">
        <w:rPr>
          <w:rFonts w:ascii="Arial" w:hAnsi="Arial" w:cs="Arial"/>
          <w:sz w:val="22"/>
          <w:szCs w:val="22"/>
        </w:rPr>
        <w:t>deberá</w:t>
      </w:r>
      <w:r>
        <w:rPr>
          <w:rFonts w:ascii="Arial" w:hAnsi="Arial" w:cs="Arial"/>
          <w:sz w:val="22"/>
          <w:szCs w:val="22"/>
        </w:rPr>
        <w:t xml:space="preserve"> llevar a</w:t>
      </w:r>
      <w:r w:rsidR="00B8159D">
        <w:rPr>
          <w:rFonts w:ascii="Arial" w:hAnsi="Arial" w:cs="Arial"/>
          <w:sz w:val="22"/>
          <w:szCs w:val="22"/>
        </w:rPr>
        <w:t xml:space="preserve"> </w:t>
      </w:r>
      <w:r>
        <w:rPr>
          <w:rFonts w:ascii="Arial" w:hAnsi="Arial" w:cs="Arial"/>
          <w:sz w:val="22"/>
          <w:szCs w:val="22"/>
        </w:rPr>
        <w:t>cabo la limpieza,</w:t>
      </w:r>
      <w:r w:rsidR="00B8159D">
        <w:rPr>
          <w:rFonts w:ascii="Arial" w:hAnsi="Arial" w:cs="Arial"/>
          <w:sz w:val="22"/>
          <w:szCs w:val="22"/>
        </w:rPr>
        <w:t xml:space="preserve"> </w:t>
      </w:r>
      <w:r>
        <w:rPr>
          <w:rFonts w:ascii="Arial" w:hAnsi="Arial" w:cs="Arial"/>
          <w:sz w:val="22"/>
          <w:szCs w:val="22"/>
        </w:rPr>
        <w:t xml:space="preserve">demolición de las construcciones existentes, para poder llevar </w:t>
      </w:r>
      <w:r w:rsidR="008A69A5">
        <w:rPr>
          <w:rFonts w:ascii="Arial" w:hAnsi="Arial" w:cs="Arial"/>
          <w:sz w:val="22"/>
          <w:szCs w:val="22"/>
        </w:rPr>
        <w:t>a cabo</w:t>
      </w:r>
      <w:r>
        <w:rPr>
          <w:rFonts w:ascii="Arial" w:hAnsi="Arial" w:cs="Arial"/>
          <w:sz w:val="22"/>
          <w:szCs w:val="22"/>
        </w:rPr>
        <w:t xml:space="preserve"> la construcción de lo nuevo. </w:t>
      </w:r>
    </w:p>
    <w:p w14:paraId="16FD2DDC" w14:textId="77777777" w:rsidR="00BF34ED" w:rsidRDefault="00656632" w:rsidP="00656632">
      <w:pPr>
        <w:pStyle w:val="Prrafodelista"/>
        <w:ind w:left="1440"/>
        <w:jc w:val="both"/>
        <w:rPr>
          <w:rFonts w:ascii="Arial" w:hAnsi="Arial" w:cs="Arial"/>
          <w:sz w:val="22"/>
          <w:szCs w:val="22"/>
        </w:rPr>
      </w:pPr>
      <w:r>
        <w:rPr>
          <w:rFonts w:ascii="Arial" w:hAnsi="Arial" w:cs="Arial"/>
          <w:sz w:val="22"/>
          <w:szCs w:val="22"/>
        </w:rPr>
        <w:t xml:space="preserve">La limpieza del terreno y </w:t>
      </w:r>
      <w:r w:rsidR="00413843">
        <w:rPr>
          <w:rFonts w:ascii="Arial" w:hAnsi="Arial" w:cs="Arial"/>
          <w:sz w:val="22"/>
          <w:szCs w:val="22"/>
        </w:rPr>
        <w:t>el movimiento de</w:t>
      </w:r>
      <w:r>
        <w:rPr>
          <w:rFonts w:ascii="Arial" w:hAnsi="Arial" w:cs="Arial"/>
          <w:sz w:val="22"/>
          <w:szCs w:val="22"/>
        </w:rPr>
        <w:t xml:space="preserve"> escombros en obra estarán </w:t>
      </w:r>
      <w:r w:rsidR="00955750">
        <w:rPr>
          <w:rFonts w:ascii="Arial" w:hAnsi="Arial" w:cs="Arial"/>
          <w:sz w:val="22"/>
          <w:szCs w:val="22"/>
        </w:rPr>
        <w:t>a cargo</w:t>
      </w:r>
      <w:r>
        <w:rPr>
          <w:rFonts w:ascii="Arial" w:hAnsi="Arial" w:cs="Arial"/>
          <w:sz w:val="22"/>
          <w:szCs w:val="22"/>
        </w:rPr>
        <w:t xml:space="preserve"> de la contratista. La misma debe solicitarle </w:t>
      </w:r>
      <w:r w:rsidR="00955750">
        <w:rPr>
          <w:rFonts w:ascii="Arial" w:hAnsi="Arial" w:cs="Arial"/>
          <w:sz w:val="22"/>
          <w:szCs w:val="22"/>
        </w:rPr>
        <w:t>a la</w:t>
      </w:r>
      <w:r>
        <w:rPr>
          <w:rFonts w:ascii="Arial" w:hAnsi="Arial" w:cs="Arial"/>
          <w:sz w:val="22"/>
          <w:szCs w:val="22"/>
        </w:rPr>
        <w:t xml:space="preserve"> inspección un lugar </w:t>
      </w:r>
      <w:r>
        <w:rPr>
          <w:rFonts w:ascii="Arial" w:hAnsi="Arial" w:cs="Arial"/>
          <w:sz w:val="22"/>
          <w:szCs w:val="22"/>
        </w:rPr>
        <w:lastRenderedPageBreak/>
        <w:t xml:space="preserve">en el cual </w:t>
      </w:r>
      <w:r w:rsidR="00955750">
        <w:rPr>
          <w:rFonts w:ascii="Arial" w:hAnsi="Arial" w:cs="Arial"/>
          <w:sz w:val="22"/>
          <w:szCs w:val="22"/>
        </w:rPr>
        <w:t xml:space="preserve">se pueda hacer acopio de estos elementos, para luego poder ser retirados. </w:t>
      </w:r>
    </w:p>
    <w:p w14:paraId="09D5218C" w14:textId="77777777" w:rsidR="00413843" w:rsidRDefault="00413843" w:rsidP="00656632">
      <w:pPr>
        <w:pStyle w:val="Prrafodelista"/>
        <w:ind w:left="1440"/>
        <w:jc w:val="both"/>
        <w:rPr>
          <w:rFonts w:ascii="Arial" w:hAnsi="Arial" w:cs="Arial"/>
          <w:sz w:val="22"/>
          <w:szCs w:val="22"/>
        </w:rPr>
      </w:pPr>
    </w:p>
    <w:p w14:paraId="3E293283" w14:textId="77777777" w:rsidR="00BF34ED" w:rsidRDefault="00BF34ED" w:rsidP="00DD5D06">
      <w:pPr>
        <w:pStyle w:val="Prrafodelista"/>
        <w:ind w:left="1440"/>
        <w:jc w:val="both"/>
        <w:rPr>
          <w:rFonts w:ascii="Arial" w:hAnsi="Arial" w:cs="Arial"/>
          <w:sz w:val="22"/>
          <w:szCs w:val="22"/>
        </w:rPr>
      </w:pPr>
    </w:p>
    <w:p w14:paraId="4D839A0A" w14:textId="77777777" w:rsidR="007E7385" w:rsidRPr="00DE5CB7" w:rsidRDefault="007E7385" w:rsidP="00DE5CB7">
      <w:pPr>
        <w:pStyle w:val="Prrafodelista"/>
        <w:ind w:left="1440"/>
        <w:jc w:val="both"/>
        <w:rPr>
          <w:rFonts w:ascii="Arial" w:hAnsi="Arial" w:cs="Arial"/>
          <w:sz w:val="22"/>
          <w:szCs w:val="22"/>
        </w:rPr>
      </w:pPr>
    </w:p>
    <w:p w14:paraId="4CB9524A" w14:textId="77777777" w:rsidR="0002152A" w:rsidRDefault="002E7340" w:rsidP="0074556B">
      <w:pPr>
        <w:pStyle w:val="Prrafodelista"/>
        <w:numPr>
          <w:ilvl w:val="0"/>
          <w:numId w:val="9"/>
        </w:numPr>
        <w:jc w:val="both"/>
        <w:rPr>
          <w:rFonts w:ascii="Arial" w:hAnsi="Arial" w:cs="Arial"/>
          <w:sz w:val="22"/>
          <w:szCs w:val="22"/>
          <w:u w:val="single"/>
        </w:rPr>
      </w:pPr>
      <w:r>
        <w:rPr>
          <w:rFonts w:ascii="Arial" w:hAnsi="Arial" w:cs="Arial"/>
          <w:sz w:val="22"/>
          <w:szCs w:val="22"/>
          <w:u w:val="single"/>
        </w:rPr>
        <w:t>HORMIGONADO PARA VEREDAS</w:t>
      </w:r>
      <w:r w:rsidR="00A14E46">
        <w:rPr>
          <w:rFonts w:ascii="Arial" w:hAnsi="Arial" w:cs="Arial"/>
          <w:sz w:val="22"/>
          <w:szCs w:val="22"/>
          <w:u w:val="single"/>
        </w:rPr>
        <w:t xml:space="preserve"> O PISOS</w:t>
      </w:r>
      <w:r w:rsidR="007E7385" w:rsidRPr="007E7385">
        <w:rPr>
          <w:rFonts w:ascii="Arial" w:hAnsi="Arial" w:cs="Arial"/>
          <w:sz w:val="22"/>
          <w:szCs w:val="22"/>
          <w:u w:val="single"/>
        </w:rPr>
        <w:t xml:space="preserve"> </w:t>
      </w:r>
    </w:p>
    <w:p w14:paraId="7C96C6DB" w14:textId="77777777" w:rsidR="007E7385" w:rsidRDefault="007E7385" w:rsidP="007E7385">
      <w:pPr>
        <w:jc w:val="both"/>
        <w:rPr>
          <w:rFonts w:ascii="Arial" w:hAnsi="Arial" w:cs="Arial"/>
          <w:sz w:val="22"/>
          <w:szCs w:val="22"/>
          <w:u w:val="single"/>
        </w:rPr>
      </w:pPr>
    </w:p>
    <w:p w14:paraId="3F57C7EE" w14:textId="77777777" w:rsidR="007E7385" w:rsidRDefault="007E7385" w:rsidP="0074556B">
      <w:pPr>
        <w:pStyle w:val="Prrafodelista"/>
        <w:numPr>
          <w:ilvl w:val="0"/>
          <w:numId w:val="12"/>
        </w:numPr>
        <w:jc w:val="both"/>
        <w:rPr>
          <w:rFonts w:ascii="Arial" w:hAnsi="Arial" w:cs="Arial"/>
          <w:sz w:val="22"/>
          <w:szCs w:val="22"/>
          <w:u w:val="single"/>
        </w:rPr>
      </w:pPr>
      <w:r w:rsidRPr="007E7385">
        <w:rPr>
          <w:rFonts w:ascii="Arial" w:hAnsi="Arial" w:cs="Arial"/>
          <w:sz w:val="22"/>
          <w:szCs w:val="22"/>
        </w:rPr>
        <w:t xml:space="preserve">Detalle de </w:t>
      </w:r>
      <w:r w:rsidR="002E7340">
        <w:rPr>
          <w:rFonts w:ascii="Arial" w:hAnsi="Arial" w:cs="Arial"/>
          <w:sz w:val="22"/>
          <w:szCs w:val="22"/>
        </w:rPr>
        <w:t>la vereda</w:t>
      </w:r>
      <w:r w:rsidRPr="007E7385">
        <w:rPr>
          <w:rFonts w:ascii="Arial" w:hAnsi="Arial" w:cs="Arial"/>
          <w:sz w:val="22"/>
          <w:szCs w:val="22"/>
        </w:rPr>
        <w:t>:</w:t>
      </w:r>
      <w:r>
        <w:rPr>
          <w:rFonts w:ascii="Arial" w:hAnsi="Arial" w:cs="Arial"/>
          <w:sz w:val="22"/>
          <w:szCs w:val="22"/>
          <w:u w:val="single"/>
        </w:rPr>
        <w:t xml:space="preserve"> </w:t>
      </w:r>
    </w:p>
    <w:p w14:paraId="259DBF6B" w14:textId="6451A77F" w:rsidR="00DD5D06" w:rsidRDefault="00DD5D06" w:rsidP="00DD5D06">
      <w:pPr>
        <w:pStyle w:val="Prrafodelista"/>
        <w:ind w:left="1440"/>
        <w:jc w:val="both"/>
        <w:rPr>
          <w:rFonts w:ascii="Arial" w:hAnsi="Arial" w:cs="Arial"/>
          <w:sz w:val="22"/>
          <w:szCs w:val="22"/>
        </w:rPr>
      </w:pPr>
      <w:r w:rsidRPr="007E7385">
        <w:rPr>
          <w:rFonts w:ascii="Arial" w:hAnsi="Arial" w:cs="Arial"/>
          <w:sz w:val="22"/>
          <w:szCs w:val="22"/>
        </w:rPr>
        <w:t xml:space="preserve">La </w:t>
      </w:r>
      <w:r>
        <w:rPr>
          <w:rFonts w:ascii="Arial" w:hAnsi="Arial" w:cs="Arial"/>
          <w:sz w:val="22"/>
          <w:szCs w:val="22"/>
        </w:rPr>
        <w:t xml:space="preserve">vereda será del ancho determinadas en el proyecto previamente confeccionado por la dirección de obras y servicios. La cual será ejecutada con </w:t>
      </w:r>
      <w:r w:rsidR="00A43980">
        <w:rPr>
          <w:rFonts w:ascii="Arial" w:hAnsi="Arial" w:cs="Arial"/>
          <w:sz w:val="22"/>
          <w:szCs w:val="22"/>
        </w:rPr>
        <w:t>mortero</w:t>
      </w:r>
      <w:r>
        <w:rPr>
          <w:rFonts w:ascii="Arial" w:hAnsi="Arial" w:cs="Arial"/>
          <w:sz w:val="22"/>
          <w:szCs w:val="22"/>
        </w:rPr>
        <w:t>, y deberá tener un espesor mínimo de 0</w:t>
      </w:r>
      <w:r w:rsidR="00A43980">
        <w:rPr>
          <w:rFonts w:ascii="Arial" w:hAnsi="Arial" w:cs="Arial"/>
          <w:sz w:val="22"/>
          <w:szCs w:val="22"/>
        </w:rPr>
        <w:t>,04</w:t>
      </w:r>
      <w:r>
        <w:rPr>
          <w:rFonts w:ascii="Arial" w:hAnsi="Arial" w:cs="Arial"/>
          <w:sz w:val="22"/>
          <w:szCs w:val="22"/>
        </w:rPr>
        <w:t xml:space="preserve"> de espesor en el total de la longitud. En la parte superior deberá poseer una terminación fina. Sus bordes y juntas </w:t>
      </w:r>
      <w:r w:rsidR="00A43980">
        <w:rPr>
          <w:rFonts w:ascii="Arial" w:hAnsi="Arial" w:cs="Arial"/>
          <w:sz w:val="22"/>
          <w:szCs w:val="22"/>
        </w:rPr>
        <w:t>deberán ser selladas</w:t>
      </w:r>
      <w:r w:rsidR="00D91193">
        <w:rPr>
          <w:rFonts w:ascii="Arial" w:hAnsi="Arial" w:cs="Arial"/>
          <w:sz w:val="22"/>
          <w:szCs w:val="22"/>
        </w:rPr>
        <w:t xml:space="preserve"> </w:t>
      </w:r>
      <w:r w:rsidR="00A43980">
        <w:rPr>
          <w:rFonts w:ascii="Arial" w:hAnsi="Arial" w:cs="Arial"/>
          <w:sz w:val="22"/>
          <w:szCs w:val="22"/>
        </w:rPr>
        <w:t xml:space="preserve">con </w:t>
      </w:r>
      <w:r w:rsidR="00D91193">
        <w:rPr>
          <w:rFonts w:ascii="Arial" w:hAnsi="Arial" w:cs="Arial"/>
          <w:sz w:val="22"/>
          <w:szCs w:val="22"/>
        </w:rPr>
        <w:t>cemento</w:t>
      </w:r>
      <w:r w:rsidR="00A43980">
        <w:rPr>
          <w:rFonts w:ascii="Arial" w:hAnsi="Arial" w:cs="Arial"/>
          <w:sz w:val="22"/>
          <w:szCs w:val="22"/>
        </w:rPr>
        <w:t xml:space="preserve"> licuoso</w:t>
      </w:r>
      <w:r>
        <w:rPr>
          <w:rFonts w:ascii="Arial" w:hAnsi="Arial" w:cs="Arial"/>
          <w:sz w:val="22"/>
          <w:szCs w:val="22"/>
        </w:rPr>
        <w:t>. La misma deberá respetar los niveles otorgados por la inspección.</w:t>
      </w:r>
    </w:p>
    <w:p w14:paraId="2FC52A10" w14:textId="332FCDCA" w:rsidR="002E7340" w:rsidRDefault="00DD5D06" w:rsidP="00DD5D06">
      <w:pPr>
        <w:pStyle w:val="Prrafodelista"/>
        <w:ind w:left="1440"/>
        <w:jc w:val="both"/>
        <w:rPr>
          <w:rFonts w:ascii="Arial" w:hAnsi="Arial" w:cs="Arial"/>
          <w:sz w:val="22"/>
          <w:szCs w:val="22"/>
        </w:rPr>
      </w:pPr>
      <w:r>
        <w:rPr>
          <w:rFonts w:ascii="Arial" w:hAnsi="Arial" w:cs="Arial"/>
          <w:sz w:val="22"/>
          <w:szCs w:val="22"/>
        </w:rPr>
        <w:t xml:space="preserve">El Valor descripto en la presente licitación es por m2 de </w:t>
      </w:r>
      <w:r w:rsidR="00A43980">
        <w:rPr>
          <w:rFonts w:ascii="Arial" w:hAnsi="Arial" w:cs="Arial"/>
          <w:sz w:val="22"/>
          <w:szCs w:val="22"/>
        </w:rPr>
        <w:t xml:space="preserve">colocación de </w:t>
      </w:r>
      <w:r w:rsidR="00D91193">
        <w:rPr>
          <w:rFonts w:ascii="Arial" w:hAnsi="Arial" w:cs="Arial"/>
          <w:sz w:val="22"/>
          <w:szCs w:val="22"/>
        </w:rPr>
        <w:t>baldosas. -</w:t>
      </w:r>
    </w:p>
    <w:p w14:paraId="39EB7883" w14:textId="77777777" w:rsidR="007E7385" w:rsidRDefault="002E7340" w:rsidP="002E7340">
      <w:pPr>
        <w:pStyle w:val="Prrafodelista"/>
        <w:ind w:left="1440"/>
        <w:jc w:val="both"/>
        <w:rPr>
          <w:rFonts w:ascii="Arial" w:hAnsi="Arial" w:cs="Arial"/>
          <w:sz w:val="22"/>
          <w:szCs w:val="22"/>
        </w:rPr>
      </w:pPr>
      <w:r>
        <w:rPr>
          <w:rFonts w:ascii="Arial" w:hAnsi="Arial" w:cs="Arial"/>
          <w:sz w:val="22"/>
          <w:szCs w:val="22"/>
        </w:rPr>
        <w:t xml:space="preserve"> </w:t>
      </w:r>
      <w:r w:rsidR="007E7385">
        <w:rPr>
          <w:rFonts w:ascii="Arial" w:hAnsi="Arial" w:cs="Arial"/>
          <w:sz w:val="22"/>
          <w:szCs w:val="22"/>
        </w:rPr>
        <w:t xml:space="preserve"> </w:t>
      </w:r>
    </w:p>
    <w:p w14:paraId="197B051F" w14:textId="438E59BF" w:rsidR="007E7385" w:rsidRDefault="00A43980" w:rsidP="0074556B">
      <w:pPr>
        <w:pStyle w:val="Prrafodelista"/>
        <w:numPr>
          <w:ilvl w:val="0"/>
          <w:numId w:val="12"/>
        </w:numPr>
        <w:jc w:val="both"/>
        <w:rPr>
          <w:rFonts w:ascii="Arial" w:hAnsi="Arial" w:cs="Arial"/>
          <w:sz w:val="22"/>
          <w:szCs w:val="22"/>
        </w:rPr>
      </w:pPr>
      <w:r>
        <w:rPr>
          <w:rFonts w:ascii="Arial" w:hAnsi="Arial" w:cs="Arial"/>
          <w:sz w:val="22"/>
          <w:szCs w:val="22"/>
        </w:rPr>
        <w:t>Mortero</w:t>
      </w:r>
      <w:r w:rsidR="008F6D69">
        <w:rPr>
          <w:rFonts w:ascii="Arial" w:hAnsi="Arial" w:cs="Arial"/>
          <w:sz w:val="22"/>
          <w:szCs w:val="22"/>
        </w:rPr>
        <w:t xml:space="preserve"> a emplear:</w:t>
      </w:r>
    </w:p>
    <w:p w14:paraId="1F802D56" w14:textId="44F71AFC" w:rsidR="008F6D69" w:rsidRDefault="008F6D69" w:rsidP="008F6D69">
      <w:pPr>
        <w:pStyle w:val="Prrafodelista"/>
        <w:ind w:left="1440"/>
        <w:jc w:val="both"/>
        <w:rPr>
          <w:rFonts w:ascii="Arial" w:hAnsi="Arial" w:cs="Arial"/>
          <w:sz w:val="22"/>
          <w:szCs w:val="22"/>
        </w:rPr>
      </w:pPr>
      <w:r>
        <w:rPr>
          <w:rFonts w:ascii="Arial" w:hAnsi="Arial" w:cs="Arial"/>
          <w:sz w:val="22"/>
          <w:szCs w:val="22"/>
        </w:rPr>
        <w:t xml:space="preserve">El </w:t>
      </w:r>
      <w:r w:rsidR="00A43980">
        <w:rPr>
          <w:rFonts w:ascii="Arial" w:hAnsi="Arial" w:cs="Arial"/>
          <w:sz w:val="22"/>
          <w:szCs w:val="22"/>
        </w:rPr>
        <w:t>mortero</w:t>
      </w:r>
      <w:r>
        <w:rPr>
          <w:rFonts w:ascii="Arial" w:hAnsi="Arial" w:cs="Arial"/>
          <w:sz w:val="22"/>
          <w:szCs w:val="22"/>
        </w:rPr>
        <w:t xml:space="preserve"> a emplear será elaborado insitu</w:t>
      </w:r>
      <w:r w:rsidR="00A43980">
        <w:rPr>
          <w:rFonts w:ascii="Arial" w:hAnsi="Arial" w:cs="Arial"/>
          <w:sz w:val="22"/>
          <w:szCs w:val="22"/>
        </w:rPr>
        <w:t>.-</w:t>
      </w:r>
    </w:p>
    <w:p w14:paraId="13580321" w14:textId="77777777" w:rsidR="008F6D69" w:rsidRDefault="008F6D69" w:rsidP="008F6D69">
      <w:pPr>
        <w:jc w:val="both"/>
        <w:rPr>
          <w:rFonts w:ascii="Arial" w:hAnsi="Arial" w:cs="Arial"/>
          <w:sz w:val="22"/>
          <w:szCs w:val="22"/>
        </w:rPr>
      </w:pPr>
    </w:p>
    <w:p w14:paraId="327CB605" w14:textId="77777777" w:rsidR="008F6D69" w:rsidRPr="008F6D69" w:rsidRDefault="008F6D69" w:rsidP="0074556B">
      <w:pPr>
        <w:pStyle w:val="Prrafodelista"/>
        <w:numPr>
          <w:ilvl w:val="0"/>
          <w:numId w:val="12"/>
        </w:numPr>
        <w:jc w:val="both"/>
        <w:rPr>
          <w:rFonts w:ascii="Arial" w:hAnsi="Arial" w:cs="Arial"/>
          <w:sz w:val="22"/>
          <w:szCs w:val="22"/>
        </w:rPr>
      </w:pPr>
      <w:r w:rsidRPr="008F6D69">
        <w:rPr>
          <w:rFonts w:ascii="Arial" w:hAnsi="Arial" w:cs="Arial"/>
          <w:sz w:val="22"/>
          <w:szCs w:val="22"/>
        </w:rPr>
        <w:t xml:space="preserve">Fragüe: </w:t>
      </w:r>
    </w:p>
    <w:p w14:paraId="755FBE05" w14:textId="31E813AC" w:rsidR="008F6D69" w:rsidRDefault="0074556B" w:rsidP="003A7DCB">
      <w:pPr>
        <w:ind w:left="1418" w:hanging="338"/>
        <w:jc w:val="both"/>
        <w:rPr>
          <w:rFonts w:ascii="Arial" w:hAnsi="Arial" w:cs="Arial"/>
          <w:sz w:val="22"/>
          <w:szCs w:val="22"/>
        </w:rPr>
      </w:pPr>
      <w:r>
        <w:rPr>
          <w:rFonts w:ascii="Arial" w:hAnsi="Arial" w:cs="Arial"/>
          <w:sz w:val="22"/>
          <w:szCs w:val="22"/>
        </w:rPr>
        <w:t xml:space="preserve">      </w:t>
      </w:r>
      <w:r w:rsidR="008F6D69">
        <w:rPr>
          <w:rFonts w:ascii="Arial" w:hAnsi="Arial" w:cs="Arial"/>
          <w:sz w:val="22"/>
          <w:szCs w:val="22"/>
        </w:rPr>
        <w:t>La contratista será entera responsable del correcto fragüe,</w:t>
      </w:r>
      <w:r w:rsidR="00A34733">
        <w:rPr>
          <w:rFonts w:ascii="Arial" w:hAnsi="Arial" w:cs="Arial"/>
          <w:sz w:val="22"/>
          <w:szCs w:val="22"/>
        </w:rPr>
        <w:t xml:space="preserve"> como </w:t>
      </w:r>
      <w:r w:rsidR="00913834">
        <w:rPr>
          <w:rFonts w:ascii="Arial" w:hAnsi="Arial" w:cs="Arial"/>
          <w:sz w:val="22"/>
          <w:szCs w:val="22"/>
        </w:rPr>
        <w:t>así</w:t>
      </w:r>
      <w:r w:rsidR="00A34733">
        <w:rPr>
          <w:rFonts w:ascii="Arial" w:hAnsi="Arial" w:cs="Arial"/>
          <w:sz w:val="22"/>
          <w:szCs w:val="22"/>
        </w:rPr>
        <w:t xml:space="preserve"> también del agua, nylon o cualquier otro elemento que necesite para conseguirlo. El</w:t>
      </w:r>
      <w:r w:rsidR="00955750">
        <w:rPr>
          <w:rFonts w:ascii="Arial" w:hAnsi="Arial" w:cs="Arial"/>
          <w:sz w:val="22"/>
          <w:szCs w:val="22"/>
        </w:rPr>
        <w:t xml:space="preserve"> paño que se </w:t>
      </w:r>
      <w:r w:rsidR="00A43980">
        <w:rPr>
          <w:rFonts w:ascii="Arial" w:hAnsi="Arial" w:cs="Arial"/>
          <w:sz w:val="22"/>
          <w:szCs w:val="22"/>
        </w:rPr>
        <w:t>afloje o muevan</w:t>
      </w:r>
      <w:r w:rsidR="008F6D69">
        <w:rPr>
          <w:rFonts w:ascii="Arial" w:hAnsi="Arial" w:cs="Arial"/>
          <w:sz w:val="22"/>
          <w:szCs w:val="22"/>
        </w:rPr>
        <w:t xml:space="preserve">. Deberá demolerse y realizarse </w:t>
      </w:r>
      <w:r w:rsidR="00A34733">
        <w:rPr>
          <w:rFonts w:ascii="Arial" w:hAnsi="Arial" w:cs="Arial"/>
          <w:sz w:val="22"/>
          <w:szCs w:val="22"/>
        </w:rPr>
        <w:t>nuevamente,</w:t>
      </w:r>
      <w:r w:rsidR="008F6D69">
        <w:rPr>
          <w:rFonts w:ascii="Arial" w:hAnsi="Arial" w:cs="Arial"/>
          <w:sz w:val="22"/>
          <w:szCs w:val="22"/>
        </w:rPr>
        <w:t xml:space="preserve"> corriendo todos los gastos de materiales y mano de obra</w:t>
      </w:r>
      <w:r w:rsidR="00A34733">
        <w:rPr>
          <w:rFonts w:ascii="Arial" w:hAnsi="Arial" w:cs="Arial"/>
          <w:sz w:val="22"/>
          <w:szCs w:val="22"/>
        </w:rPr>
        <w:t xml:space="preserve"> </w:t>
      </w:r>
      <w:r w:rsidR="008F6D69">
        <w:rPr>
          <w:rFonts w:ascii="Arial" w:hAnsi="Arial" w:cs="Arial"/>
          <w:sz w:val="22"/>
          <w:szCs w:val="22"/>
        </w:rPr>
        <w:t>por</w:t>
      </w:r>
      <w:r w:rsidR="00A34733">
        <w:rPr>
          <w:rFonts w:ascii="Arial" w:hAnsi="Arial" w:cs="Arial"/>
          <w:sz w:val="22"/>
          <w:szCs w:val="22"/>
        </w:rPr>
        <w:t xml:space="preserve"> cuenta y cargo de la </w:t>
      </w:r>
      <w:r w:rsidR="008F6D69">
        <w:rPr>
          <w:rFonts w:ascii="Arial" w:hAnsi="Arial" w:cs="Arial"/>
          <w:sz w:val="22"/>
          <w:szCs w:val="22"/>
        </w:rPr>
        <w:t xml:space="preserve">contratista. </w:t>
      </w:r>
    </w:p>
    <w:p w14:paraId="7509CEB5" w14:textId="77777777" w:rsidR="003A7DCB" w:rsidRDefault="003A7DCB" w:rsidP="003A7DCB">
      <w:pPr>
        <w:ind w:left="1418" w:hanging="338"/>
        <w:jc w:val="both"/>
        <w:rPr>
          <w:rFonts w:ascii="Arial" w:hAnsi="Arial" w:cs="Arial"/>
          <w:sz w:val="22"/>
          <w:szCs w:val="22"/>
        </w:rPr>
      </w:pPr>
    </w:p>
    <w:p w14:paraId="144BF090" w14:textId="550EF248" w:rsidR="003A7DCB" w:rsidRDefault="00A43980" w:rsidP="0074556B">
      <w:pPr>
        <w:pStyle w:val="Prrafodelista"/>
        <w:numPr>
          <w:ilvl w:val="0"/>
          <w:numId w:val="12"/>
        </w:numPr>
        <w:jc w:val="both"/>
        <w:rPr>
          <w:rFonts w:ascii="Arial" w:hAnsi="Arial" w:cs="Arial"/>
          <w:sz w:val="22"/>
          <w:szCs w:val="22"/>
        </w:rPr>
      </w:pPr>
      <w:r>
        <w:rPr>
          <w:rFonts w:ascii="Arial" w:hAnsi="Arial" w:cs="Arial"/>
          <w:sz w:val="22"/>
          <w:szCs w:val="22"/>
        </w:rPr>
        <w:t>Suministro de energía:</w:t>
      </w:r>
    </w:p>
    <w:p w14:paraId="335DE9B6" w14:textId="46B57C1D" w:rsidR="00D91193" w:rsidRDefault="00A43980" w:rsidP="00D91193">
      <w:pPr>
        <w:pStyle w:val="Prrafodelista"/>
        <w:ind w:left="1440"/>
        <w:jc w:val="both"/>
        <w:rPr>
          <w:rFonts w:ascii="Arial" w:hAnsi="Arial" w:cs="Arial"/>
          <w:sz w:val="22"/>
          <w:szCs w:val="22"/>
        </w:rPr>
      </w:pPr>
      <w:r>
        <w:rPr>
          <w:rFonts w:ascii="Arial" w:hAnsi="Arial" w:cs="Arial"/>
          <w:sz w:val="22"/>
          <w:szCs w:val="22"/>
        </w:rPr>
        <w:t xml:space="preserve">El contratista deberá </w:t>
      </w:r>
      <w:r w:rsidR="00D91193">
        <w:rPr>
          <w:rFonts w:ascii="Arial" w:hAnsi="Arial" w:cs="Arial"/>
          <w:sz w:val="22"/>
          <w:szCs w:val="22"/>
        </w:rPr>
        <w:t>hacerse</w:t>
      </w:r>
      <w:r>
        <w:rPr>
          <w:rFonts w:ascii="Arial" w:hAnsi="Arial" w:cs="Arial"/>
          <w:sz w:val="22"/>
          <w:szCs w:val="22"/>
        </w:rPr>
        <w:t xml:space="preserve"> cargo </w:t>
      </w:r>
      <w:r w:rsidR="00D91193">
        <w:rPr>
          <w:rFonts w:ascii="Arial" w:hAnsi="Arial" w:cs="Arial"/>
          <w:sz w:val="22"/>
          <w:szCs w:val="22"/>
        </w:rPr>
        <w:t xml:space="preserve">por cuenta propia </w:t>
      </w:r>
      <w:r>
        <w:rPr>
          <w:rFonts w:ascii="Arial" w:hAnsi="Arial" w:cs="Arial"/>
          <w:sz w:val="22"/>
          <w:szCs w:val="22"/>
        </w:rPr>
        <w:t xml:space="preserve">del </w:t>
      </w:r>
      <w:r w:rsidR="00D91193">
        <w:rPr>
          <w:rFonts w:ascii="Arial" w:hAnsi="Arial" w:cs="Arial"/>
          <w:sz w:val="22"/>
          <w:szCs w:val="22"/>
        </w:rPr>
        <w:t>suministro</w:t>
      </w:r>
      <w:r>
        <w:rPr>
          <w:rFonts w:ascii="Arial" w:hAnsi="Arial" w:cs="Arial"/>
          <w:sz w:val="22"/>
          <w:szCs w:val="22"/>
        </w:rPr>
        <w:t xml:space="preserve"> </w:t>
      </w:r>
      <w:r w:rsidR="00D91193">
        <w:rPr>
          <w:rFonts w:ascii="Arial" w:hAnsi="Arial" w:cs="Arial"/>
          <w:sz w:val="22"/>
          <w:szCs w:val="22"/>
        </w:rPr>
        <w:t>de energía a través de grupo electrógeno, para el funcionamiento de sus herramientas que se necesiten. -</w:t>
      </w:r>
    </w:p>
    <w:p w14:paraId="6B5F7C5C" w14:textId="77777777" w:rsidR="00D91193" w:rsidRDefault="00D91193" w:rsidP="00D91193">
      <w:pPr>
        <w:pStyle w:val="Prrafodelista"/>
        <w:ind w:left="1440"/>
        <w:jc w:val="both"/>
        <w:rPr>
          <w:rFonts w:ascii="Arial" w:hAnsi="Arial" w:cs="Arial"/>
          <w:sz w:val="22"/>
          <w:szCs w:val="22"/>
        </w:rPr>
      </w:pPr>
    </w:p>
    <w:p w14:paraId="701B5B56" w14:textId="60B4FA47" w:rsidR="00D91193" w:rsidRDefault="00D91193" w:rsidP="00D91193">
      <w:pPr>
        <w:pStyle w:val="Prrafodelista"/>
        <w:numPr>
          <w:ilvl w:val="0"/>
          <w:numId w:val="12"/>
        </w:numPr>
        <w:jc w:val="both"/>
        <w:rPr>
          <w:rFonts w:ascii="Arial" w:hAnsi="Arial" w:cs="Arial"/>
          <w:sz w:val="22"/>
          <w:szCs w:val="22"/>
        </w:rPr>
      </w:pPr>
      <w:r>
        <w:rPr>
          <w:rFonts w:ascii="Arial" w:hAnsi="Arial" w:cs="Arial"/>
          <w:sz w:val="22"/>
          <w:szCs w:val="22"/>
        </w:rPr>
        <w:t>Demolición y extracción de baldosas. -</w:t>
      </w:r>
    </w:p>
    <w:p w14:paraId="557534E4" w14:textId="5A17DC03" w:rsidR="00A43980" w:rsidRPr="00D91193" w:rsidRDefault="00D91193" w:rsidP="00D91193">
      <w:pPr>
        <w:ind w:left="1416"/>
        <w:jc w:val="both"/>
        <w:rPr>
          <w:rFonts w:ascii="Arial" w:hAnsi="Arial" w:cs="Arial"/>
          <w:sz w:val="22"/>
          <w:szCs w:val="22"/>
        </w:rPr>
      </w:pPr>
      <w:r>
        <w:rPr>
          <w:rFonts w:ascii="Arial" w:hAnsi="Arial" w:cs="Arial"/>
          <w:sz w:val="22"/>
          <w:szCs w:val="22"/>
        </w:rPr>
        <w:t xml:space="preserve">Previo a la demolición y extracción de baldosas se deberá realizar el marcado con disco de corte hasta el mortero y la extracción de manera minuciosa evitando despegar las demás, los trabajos de picado se efectuarán de manera manual y no de forma mecánica. -  </w:t>
      </w:r>
      <w:r w:rsidRPr="00D91193">
        <w:rPr>
          <w:rFonts w:ascii="Arial" w:hAnsi="Arial" w:cs="Arial"/>
          <w:sz w:val="22"/>
          <w:szCs w:val="22"/>
        </w:rPr>
        <w:t xml:space="preserve">  </w:t>
      </w:r>
    </w:p>
    <w:p w14:paraId="498F4CAD" w14:textId="77777777" w:rsidR="003441F0" w:rsidRDefault="003441F0" w:rsidP="003A7DCB">
      <w:pPr>
        <w:pStyle w:val="Prrafodelista"/>
        <w:ind w:left="1440"/>
        <w:jc w:val="both"/>
        <w:rPr>
          <w:rFonts w:ascii="Arial" w:hAnsi="Arial" w:cs="Arial"/>
          <w:sz w:val="22"/>
          <w:szCs w:val="22"/>
        </w:rPr>
      </w:pPr>
    </w:p>
    <w:p w14:paraId="197D6C5B" w14:textId="77777777" w:rsidR="003441F0" w:rsidRDefault="003441F0" w:rsidP="003A7DCB">
      <w:pPr>
        <w:pStyle w:val="Prrafodelista"/>
        <w:ind w:left="1440"/>
        <w:jc w:val="both"/>
        <w:rPr>
          <w:rFonts w:ascii="Arial" w:hAnsi="Arial" w:cs="Arial"/>
          <w:sz w:val="22"/>
          <w:szCs w:val="22"/>
        </w:rPr>
      </w:pPr>
    </w:p>
    <w:sectPr w:rsidR="003441F0" w:rsidSect="008E783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4C684" w14:textId="77777777" w:rsidR="00E7604D" w:rsidRDefault="00E7604D" w:rsidP="002F51DB">
      <w:r>
        <w:separator/>
      </w:r>
    </w:p>
  </w:endnote>
  <w:endnote w:type="continuationSeparator" w:id="0">
    <w:p w14:paraId="480A7E72" w14:textId="77777777" w:rsidR="00E7604D" w:rsidRDefault="00E7604D" w:rsidP="002F5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2600A" w14:textId="77777777" w:rsidR="00E7604D" w:rsidRDefault="00E7604D" w:rsidP="002F51DB">
      <w:r>
        <w:separator/>
      </w:r>
    </w:p>
  </w:footnote>
  <w:footnote w:type="continuationSeparator" w:id="0">
    <w:p w14:paraId="11DCF963" w14:textId="77777777" w:rsidR="00E7604D" w:rsidRDefault="00E7604D" w:rsidP="002F5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15422"/>
    <w:multiLevelType w:val="hybridMultilevel"/>
    <w:tmpl w:val="A232D9C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11452BD9"/>
    <w:multiLevelType w:val="hybridMultilevel"/>
    <w:tmpl w:val="CEA071A2"/>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 w15:restartNumberingAfterBreak="0">
    <w:nsid w:val="19092DD8"/>
    <w:multiLevelType w:val="hybridMultilevel"/>
    <w:tmpl w:val="6EE0E534"/>
    <w:lvl w:ilvl="0" w:tplc="0C0A000F">
      <w:start w:val="1"/>
      <w:numFmt w:val="decimal"/>
      <w:lvlText w:val="%1."/>
      <w:lvlJc w:val="left"/>
      <w:pPr>
        <w:ind w:left="720" w:hanging="360"/>
      </w:pPr>
    </w:lvl>
    <w:lvl w:ilvl="1" w:tplc="4B64B7DC">
      <w:start w:val="1"/>
      <w:numFmt w:val="lowerLetter"/>
      <w:lvlText w:val="%2)"/>
      <w:lvlJc w:val="left"/>
      <w:pPr>
        <w:ind w:left="1440" w:hanging="360"/>
      </w:pPr>
      <w:rPr>
        <w:rFonts w:hint="default"/>
        <w:sz w:val="20"/>
      </w:rPr>
    </w:lvl>
    <w:lvl w:ilvl="2" w:tplc="03D08DDE">
      <w:start w:val="1"/>
      <w:numFmt w:val="decimal"/>
      <w:lvlText w:val="%3"/>
      <w:lvlJc w:val="left"/>
      <w:pPr>
        <w:ind w:left="3120" w:hanging="1140"/>
      </w:pPr>
      <w:rPr>
        <w:rFonts w:hint="default"/>
      </w:rPr>
    </w:lvl>
    <w:lvl w:ilvl="3" w:tplc="0C0A000F" w:tentative="1">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A4F005C"/>
    <w:multiLevelType w:val="hybridMultilevel"/>
    <w:tmpl w:val="A232D9C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2221052C"/>
    <w:multiLevelType w:val="hybridMultilevel"/>
    <w:tmpl w:val="2A2061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29F588B"/>
    <w:multiLevelType w:val="hybridMultilevel"/>
    <w:tmpl w:val="A232D9C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15:restartNumberingAfterBreak="0">
    <w:nsid w:val="26747624"/>
    <w:multiLevelType w:val="hybridMultilevel"/>
    <w:tmpl w:val="33AA6FAE"/>
    <w:lvl w:ilvl="0" w:tplc="0C0A0019">
      <w:start w:val="1"/>
      <w:numFmt w:val="lowerLetter"/>
      <w:lvlText w:val="%1."/>
      <w:lvlJc w:val="left"/>
      <w:pPr>
        <w:ind w:left="1636"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2C6440BF"/>
    <w:multiLevelType w:val="hybridMultilevel"/>
    <w:tmpl w:val="33AA6FAE"/>
    <w:lvl w:ilvl="0" w:tplc="0C0A0019">
      <w:start w:val="1"/>
      <w:numFmt w:val="lowerLetter"/>
      <w:lvlText w:val="%1."/>
      <w:lvlJc w:val="left"/>
      <w:pPr>
        <w:ind w:left="1636"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15:restartNumberingAfterBreak="0">
    <w:nsid w:val="323D0E05"/>
    <w:multiLevelType w:val="hybridMultilevel"/>
    <w:tmpl w:val="9710C6E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3BE4429"/>
    <w:multiLevelType w:val="hybridMultilevel"/>
    <w:tmpl w:val="4A4CAC12"/>
    <w:lvl w:ilvl="0" w:tplc="0C0A0019">
      <w:start w:val="1"/>
      <w:numFmt w:val="lowerLetter"/>
      <w:lvlText w:val="%1."/>
      <w:lvlJc w:val="left"/>
      <w:pPr>
        <w:ind w:left="144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35FA6377"/>
    <w:multiLevelType w:val="hybridMultilevel"/>
    <w:tmpl w:val="552033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92A3620"/>
    <w:multiLevelType w:val="hybridMultilevel"/>
    <w:tmpl w:val="649E6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2686104"/>
    <w:multiLevelType w:val="hybridMultilevel"/>
    <w:tmpl w:val="4FA260EA"/>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45DA0877"/>
    <w:multiLevelType w:val="hybridMultilevel"/>
    <w:tmpl w:val="A4C47D94"/>
    <w:lvl w:ilvl="0" w:tplc="6CC8BEEA">
      <w:start w:val="2"/>
      <w:numFmt w:val="lowerLetter"/>
      <w:lvlText w:val="%1."/>
      <w:lvlJc w:val="left"/>
      <w:pPr>
        <w:ind w:left="1440" w:hanging="360"/>
      </w:pPr>
      <w:rPr>
        <w:rFonts w:hint="default"/>
      </w:rPr>
    </w:lvl>
    <w:lvl w:ilvl="1" w:tplc="24AAE67A">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7A6356B"/>
    <w:multiLevelType w:val="hybridMultilevel"/>
    <w:tmpl w:val="344821E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9A42B73"/>
    <w:multiLevelType w:val="hybridMultilevel"/>
    <w:tmpl w:val="3A4A92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0E57B95"/>
    <w:multiLevelType w:val="hybridMultilevel"/>
    <w:tmpl w:val="A232D9C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15:restartNumberingAfterBreak="0">
    <w:nsid w:val="61FF4A61"/>
    <w:multiLevelType w:val="hybridMultilevel"/>
    <w:tmpl w:val="A232D9C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8" w15:restartNumberingAfterBreak="0">
    <w:nsid w:val="62A22112"/>
    <w:multiLevelType w:val="hybridMultilevel"/>
    <w:tmpl w:val="E612BF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E4A4AEE"/>
    <w:multiLevelType w:val="hybridMultilevel"/>
    <w:tmpl w:val="8C30BA12"/>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71DE279B"/>
    <w:multiLevelType w:val="hybridMultilevel"/>
    <w:tmpl w:val="DF7C36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46522C30">
      <w:numFmt w:val="decimal"/>
      <w:lvlText w:val="%5"/>
      <w:lvlJc w:val="left"/>
      <w:pPr>
        <w:ind w:left="4260" w:hanging="1020"/>
      </w:pPr>
      <w:rPr>
        <w:rFonts w:hint="default"/>
      </w:r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0"/>
  </w:num>
  <w:num w:numId="2">
    <w:abstractNumId w:val="14"/>
  </w:num>
  <w:num w:numId="3">
    <w:abstractNumId w:val="1"/>
  </w:num>
  <w:num w:numId="4">
    <w:abstractNumId w:val="18"/>
  </w:num>
  <w:num w:numId="5">
    <w:abstractNumId w:val="4"/>
  </w:num>
  <w:num w:numId="6">
    <w:abstractNumId w:val="11"/>
  </w:num>
  <w:num w:numId="7">
    <w:abstractNumId w:val="15"/>
  </w:num>
  <w:num w:numId="8">
    <w:abstractNumId w:val="10"/>
  </w:num>
  <w:num w:numId="9">
    <w:abstractNumId w:val="2"/>
  </w:num>
  <w:num w:numId="10">
    <w:abstractNumId w:val="8"/>
  </w:num>
  <w:num w:numId="11">
    <w:abstractNumId w:val="13"/>
  </w:num>
  <w:num w:numId="12">
    <w:abstractNumId w:val="16"/>
  </w:num>
  <w:num w:numId="13">
    <w:abstractNumId w:val="5"/>
  </w:num>
  <w:num w:numId="14">
    <w:abstractNumId w:val="3"/>
  </w:num>
  <w:num w:numId="15">
    <w:abstractNumId w:val="12"/>
  </w:num>
  <w:num w:numId="16">
    <w:abstractNumId w:val="7"/>
  </w:num>
  <w:num w:numId="17">
    <w:abstractNumId w:val="9"/>
  </w:num>
  <w:num w:numId="18">
    <w:abstractNumId w:val="6"/>
  </w:num>
  <w:num w:numId="19">
    <w:abstractNumId w:val="19"/>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BB6"/>
    <w:rsid w:val="0002152A"/>
    <w:rsid w:val="000409A4"/>
    <w:rsid w:val="00071197"/>
    <w:rsid w:val="00125B89"/>
    <w:rsid w:val="00137BB6"/>
    <w:rsid w:val="00142C35"/>
    <w:rsid w:val="00152567"/>
    <w:rsid w:val="001665D2"/>
    <w:rsid w:val="001922B4"/>
    <w:rsid w:val="001C002A"/>
    <w:rsid w:val="001C5826"/>
    <w:rsid w:val="00214D83"/>
    <w:rsid w:val="0026275A"/>
    <w:rsid w:val="002E7340"/>
    <w:rsid w:val="002F51DB"/>
    <w:rsid w:val="0032283E"/>
    <w:rsid w:val="003441F0"/>
    <w:rsid w:val="003A6B0A"/>
    <w:rsid w:val="003A7DCB"/>
    <w:rsid w:val="003D2A8F"/>
    <w:rsid w:val="0040392C"/>
    <w:rsid w:val="00413843"/>
    <w:rsid w:val="004755F2"/>
    <w:rsid w:val="00484CED"/>
    <w:rsid w:val="004C18CD"/>
    <w:rsid w:val="00537791"/>
    <w:rsid w:val="005856B1"/>
    <w:rsid w:val="005959EE"/>
    <w:rsid w:val="005A0265"/>
    <w:rsid w:val="005A04E2"/>
    <w:rsid w:val="005B004D"/>
    <w:rsid w:val="005D6C81"/>
    <w:rsid w:val="005E659F"/>
    <w:rsid w:val="005F016B"/>
    <w:rsid w:val="00610F53"/>
    <w:rsid w:val="006136D1"/>
    <w:rsid w:val="00624E6B"/>
    <w:rsid w:val="00633DE8"/>
    <w:rsid w:val="00635363"/>
    <w:rsid w:val="00656632"/>
    <w:rsid w:val="00671D5B"/>
    <w:rsid w:val="006C5AE5"/>
    <w:rsid w:val="00703C64"/>
    <w:rsid w:val="007124BB"/>
    <w:rsid w:val="007250F8"/>
    <w:rsid w:val="0072628B"/>
    <w:rsid w:val="0074556B"/>
    <w:rsid w:val="007955CF"/>
    <w:rsid w:val="007C4BEF"/>
    <w:rsid w:val="007E7385"/>
    <w:rsid w:val="0082424F"/>
    <w:rsid w:val="00836A46"/>
    <w:rsid w:val="00895A68"/>
    <w:rsid w:val="008A69A5"/>
    <w:rsid w:val="008E783A"/>
    <w:rsid w:val="008F4F86"/>
    <w:rsid w:val="008F6D69"/>
    <w:rsid w:val="0091193C"/>
    <w:rsid w:val="00913834"/>
    <w:rsid w:val="00920960"/>
    <w:rsid w:val="00955750"/>
    <w:rsid w:val="009B33F7"/>
    <w:rsid w:val="00A14E46"/>
    <w:rsid w:val="00A279B1"/>
    <w:rsid w:val="00A34733"/>
    <w:rsid w:val="00A43980"/>
    <w:rsid w:val="00AC1140"/>
    <w:rsid w:val="00AF229B"/>
    <w:rsid w:val="00AF7790"/>
    <w:rsid w:val="00B25131"/>
    <w:rsid w:val="00B8159D"/>
    <w:rsid w:val="00BA61C0"/>
    <w:rsid w:val="00BD02E1"/>
    <w:rsid w:val="00BF34ED"/>
    <w:rsid w:val="00C260E0"/>
    <w:rsid w:val="00C26CB3"/>
    <w:rsid w:val="00C302E9"/>
    <w:rsid w:val="00C45E9B"/>
    <w:rsid w:val="00D53FF3"/>
    <w:rsid w:val="00D636CE"/>
    <w:rsid w:val="00D844BC"/>
    <w:rsid w:val="00D91193"/>
    <w:rsid w:val="00D96DCC"/>
    <w:rsid w:val="00DD5D06"/>
    <w:rsid w:val="00DE5297"/>
    <w:rsid w:val="00DE5CB7"/>
    <w:rsid w:val="00E13D0E"/>
    <w:rsid w:val="00E7604D"/>
    <w:rsid w:val="00ED0229"/>
    <w:rsid w:val="00F2511E"/>
    <w:rsid w:val="00FA43DF"/>
    <w:rsid w:val="00FE45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B0948"/>
  <w15:docId w15:val="{4B4E0E30-A44A-46DA-9B5B-B8C5F8AAA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1F0"/>
    <w:pPr>
      <w:spacing w:after="0" w:line="240" w:lineRule="auto"/>
    </w:pPr>
    <w:rPr>
      <w:rFonts w:ascii="Times New Roman" w:eastAsia="Times New Roman" w:hAnsi="Times New Roman" w:cs="Times New Roman"/>
      <w:sz w:val="24"/>
      <w:szCs w:val="24"/>
      <w:lang w:eastAsia="es-ES"/>
    </w:rPr>
  </w:style>
  <w:style w:type="paragraph" w:styleId="Ttulo9">
    <w:name w:val="heading 9"/>
    <w:basedOn w:val="Normal"/>
    <w:next w:val="Normal"/>
    <w:link w:val="Ttulo9Car"/>
    <w:qFormat/>
    <w:rsid w:val="00137BB6"/>
    <w:pPr>
      <w:keepNext/>
      <w:jc w:val="center"/>
      <w:outlineLvl w:val="8"/>
    </w:pPr>
    <w:rPr>
      <w:b/>
      <w:bCs/>
      <w:sz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9Car">
    <w:name w:val="Título 9 Car"/>
    <w:basedOn w:val="Fuentedeprrafopredeter"/>
    <w:link w:val="Ttulo9"/>
    <w:rsid w:val="00137BB6"/>
    <w:rPr>
      <w:rFonts w:ascii="Times New Roman" w:eastAsia="Times New Roman" w:hAnsi="Times New Roman" w:cs="Times New Roman"/>
      <w:b/>
      <w:bCs/>
      <w:sz w:val="26"/>
      <w:szCs w:val="24"/>
      <w:u w:val="single"/>
      <w:lang w:eastAsia="es-ES"/>
    </w:rPr>
  </w:style>
  <w:style w:type="paragraph" w:styleId="Puesto">
    <w:name w:val="Title"/>
    <w:basedOn w:val="Normal"/>
    <w:link w:val="PuestoCar"/>
    <w:qFormat/>
    <w:rsid w:val="00137BB6"/>
    <w:pPr>
      <w:tabs>
        <w:tab w:val="left" w:pos="1134"/>
      </w:tabs>
      <w:ind w:left="1134"/>
      <w:jc w:val="center"/>
    </w:pPr>
    <w:rPr>
      <w:rFonts w:ascii="Arial" w:hAnsi="Arial"/>
      <w:b/>
      <w:szCs w:val="20"/>
      <w:u w:val="single"/>
      <w:lang w:val="es-ES_tradnl"/>
    </w:rPr>
  </w:style>
  <w:style w:type="character" w:customStyle="1" w:styleId="PuestoCar">
    <w:name w:val="Puesto Car"/>
    <w:basedOn w:val="Fuentedeprrafopredeter"/>
    <w:link w:val="Puesto"/>
    <w:rsid w:val="00137BB6"/>
    <w:rPr>
      <w:rFonts w:ascii="Arial" w:eastAsia="Times New Roman" w:hAnsi="Arial" w:cs="Times New Roman"/>
      <w:b/>
      <w:sz w:val="24"/>
      <w:szCs w:val="20"/>
      <w:u w:val="single"/>
      <w:lang w:val="es-ES_tradnl" w:eastAsia="es-ES"/>
    </w:rPr>
  </w:style>
  <w:style w:type="paragraph" w:styleId="Prrafodelista">
    <w:name w:val="List Paragraph"/>
    <w:basedOn w:val="Normal"/>
    <w:uiPriority w:val="34"/>
    <w:qFormat/>
    <w:rsid w:val="00137BB6"/>
    <w:pPr>
      <w:ind w:left="720"/>
      <w:contextualSpacing/>
    </w:pPr>
  </w:style>
  <w:style w:type="paragraph" w:styleId="Sangra3detindependiente">
    <w:name w:val="Body Text Indent 3"/>
    <w:basedOn w:val="Normal"/>
    <w:link w:val="Sangra3detindependienteCar"/>
    <w:semiHidden/>
    <w:rsid w:val="0074556B"/>
    <w:pPr>
      <w:tabs>
        <w:tab w:val="left" w:pos="1134"/>
      </w:tabs>
      <w:ind w:left="1134"/>
      <w:jc w:val="both"/>
    </w:pPr>
    <w:rPr>
      <w:rFonts w:ascii="Arial" w:hAnsi="Arial" w:cs="Arial"/>
    </w:rPr>
  </w:style>
  <w:style w:type="character" w:customStyle="1" w:styleId="Sangra3detindependienteCar">
    <w:name w:val="Sangría 3 de t. independiente Car"/>
    <w:basedOn w:val="Fuentedeprrafopredeter"/>
    <w:link w:val="Sangra3detindependiente"/>
    <w:semiHidden/>
    <w:rsid w:val="0074556B"/>
    <w:rPr>
      <w:rFonts w:ascii="Arial" w:eastAsia="Times New Roman" w:hAnsi="Arial" w:cs="Arial"/>
      <w:sz w:val="24"/>
      <w:szCs w:val="24"/>
      <w:lang w:eastAsia="es-ES"/>
    </w:rPr>
  </w:style>
  <w:style w:type="paragraph" w:styleId="Textodeglobo">
    <w:name w:val="Balloon Text"/>
    <w:basedOn w:val="Normal"/>
    <w:link w:val="TextodegloboCar"/>
    <w:uiPriority w:val="99"/>
    <w:semiHidden/>
    <w:unhideWhenUsed/>
    <w:rsid w:val="0007119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71197"/>
    <w:rPr>
      <w:rFonts w:ascii="Segoe UI" w:eastAsia="Times New Roman" w:hAnsi="Segoe UI" w:cs="Segoe UI"/>
      <w:sz w:val="18"/>
      <w:szCs w:val="18"/>
      <w:lang w:eastAsia="es-ES"/>
    </w:rPr>
  </w:style>
  <w:style w:type="paragraph" w:styleId="Encabezado">
    <w:name w:val="header"/>
    <w:basedOn w:val="Normal"/>
    <w:link w:val="EncabezadoCar"/>
    <w:uiPriority w:val="99"/>
    <w:unhideWhenUsed/>
    <w:rsid w:val="002F51DB"/>
    <w:pPr>
      <w:tabs>
        <w:tab w:val="center" w:pos="4252"/>
        <w:tab w:val="right" w:pos="8504"/>
      </w:tabs>
    </w:pPr>
  </w:style>
  <w:style w:type="character" w:customStyle="1" w:styleId="EncabezadoCar">
    <w:name w:val="Encabezado Car"/>
    <w:basedOn w:val="Fuentedeprrafopredeter"/>
    <w:link w:val="Encabezado"/>
    <w:uiPriority w:val="99"/>
    <w:rsid w:val="002F51D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F51DB"/>
    <w:pPr>
      <w:tabs>
        <w:tab w:val="center" w:pos="4252"/>
        <w:tab w:val="right" w:pos="8504"/>
      </w:tabs>
    </w:pPr>
  </w:style>
  <w:style w:type="character" w:customStyle="1" w:styleId="PiedepginaCar">
    <w:name w:val="Pie de página Car"/>
    <w:basedOn w:val="Fuentedeprrafopredeter"/>
    <w:link w:val="Piedepgina"/>
    <w:uiPriority w:val="99"/>
    <w:rsid w:val="002F51DB"/>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1112</Words>
  <Characters>6118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marianot</dc:creator>
  <cp:keywords/>
  <dc:description/>
  <cp:lastModifiedBy>compras</cp:lastModifiedBy>
  <cp:revision>3</cp:revision>
  <cp:lastPrinted>2025-06-02T15:58:00Z</cp:lastPrinted>
  <dcterms:created xsi:type="dcterms:W3CDTF">2025-06-02T15:56:00Z</dcterms:created>
  <dcterms:modified xsi:type="dcterms:W3CDTF">2025-06-02T15:58:00Z</dcterms:modified>
</cp:coreProperties>
</file>